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9B70BD1" w14:textId="77777777" w:rsidR="00E90AAB" w:rsidRDefault="00E90AAB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1732477" w14:textId="77777777" w:rsidR="0034741D" w:rsidRPr="0034741D" w:rsidRDefault="0034741D" w:rsidP="0034741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741D">
        <w:rPr>
          <w:rFonts w:ascii="Times New Roman" w:eastAsia="Calibri" w:hAnsi="Times New Roman" w:cs="Times New Roman"/>
          <w:sz w:val="28"/>
          <w:szCs w:val="28"/>
        </w:rPr>
        <w:t>ответственность за искажение экологической информации.</w:t>
      </w:r>
    </w:p>
    <w:p w14:paraId="694AE4B6" w14:textId="77777777" w:rsidR="0034741D" w:rsidRPr="0034741D" w:rsidRDefault="0034741D" w:rsidP="00347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41D">
        <w:rPr>
          <w:rFonts w:ascii="Times New Roman" w:eastAsia="Calibri" w:hAnsi="Times New Roman" w:cs="Times New Roman"/>
          <w:sz w:val="28"/>
          <w:szCs w:val="28"/>
        </w:rPr>
        <w:t>Федеральным законом от 08.08.2024 № 242-ФЗ внесены изменения в Кодекс Российской Федерации об административных правонарушениях. Изменения вступили в законную силу с 19.08.2024.</w:t>
      </w:r>
    </w:p>
    <w:p w14:paraId="79350124" w14:textId="77777777" w:rsidR="0034741D" w:rsidRPr="0034741D" w:rsidRDefault="0034741D" w:rsidP="00347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741D">
        <w:rPr>
          <w:rFonts w:ascii="Times New Roman" w:eastAsia="Calibri" w:hAnsi="Times New Roman" w:cs="Times New Roman"/>
          <w:sz w:val="28"/>
          <w:szCs w:val="28"/>
        </w:rPr>
        <w:t>Усилена ответственность за сокрытие и искажение экологической информации, предусмотренной статьей 8.5 Кодекса Российской Федерации об административных правонарушениях (сокрытие,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обстановке, данных, полученных при осуществлении производственного</w:t>
      </w:r>
      <w:proofErr w:type="gramEnd"/>
      <w:r w:rsidRPr="00347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4741D">
        <w:rPr>
          <w:rFonts w:ascii="Times New Roman" w:eastAsia="Calibri" w:hAnsi="Times New Roman" w:cs="Times New Roman"/>
          <w:sz w:val="28"/>
          <w:szCs w:val="28"/>
        </w:rPr>
        <w:t>экологического контроля, либо информации, содержащейся в заявлении о постановке на государственный учет объектов, оказывающих негативное воздействие на окружающую среду, или декларации о воздействии на окружающую среду, декларации о плате за негативное 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</w:t>
      </w:r>
      <w:proofErr w:type="gramEnd"/>
      <w:r w:rsidRPr="0034741D">
        <w:rPr>
          <w:rFonts w:ascii="Times New Roman" w:eastAsia="Calibri" w:hAnsi="Times New Roman" w:cs="Times New Roman"/>
          <w:sz w:val="28"/>
          <w:szCs w:val="28"/>
        </w:rPr>
        <w:t xml:space="preserve"> объектов окружающей среды лицами, обязанными сообщать такую информацию в соответствии с законодательством Российской Федерации).</w:t>
      </w:r>
    </w:p>
    <w:p w14:paraId="0179B8EB" w14:textId="77777777" w:rsidR="0034741D" w:rsidRPr="0034741D" w:rsidRDefault="0034741D" w:rsidP="00347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41D">
        <w:rPr>
          <w:rFonts w:ascii="Times New Roman" w:eastAsia="Calibri" w:hAnsi="Times New Roman" w:cs="Times New Roman"/>
          <w:sz w:val="28"/>
          <w:szCs w:val="28"/>
        </w:rPr>
        <w:t>Штраф для граждан составит от 1 тыс. до 3 тыс. руб., для должностных лиц - от 10 тыс. до 30 тыс. руб., для юридических лиц - от 50 тыс. до 200 тыс. руб.</w:t>
      </w:r>
    </w:p>
    <w:p w14:paraId="35B7C5FF" w14:textId="77777777" w:rsidR="0034741D" w:rsidRPr="0034741D" w:rsidRDefault="0034741D" w:rsidP="00347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41D">
        <w:rPr>
          <w:rFonts w:ascii="Times New Roman" w:eastAsia="Calibri" w:hAnsi="Times New Roman" w:cs="Times New Roman"/>
          <w:sz w:val="28"/>
          <w:szCs w:val="28"/>
        </w:rPr>
        <w:t xml:space="preserve">Кроме того, установлена ответственность за повторное нарушение за сокрытие и искажение экологической информации. Санкцией указанной статьи предусмотрено наложение штрафа в размере от 3 тыс. до 5 тыс. руб. (для граждан), от 30 тыс. до 50 тыс. руб. или дисквалификация на срок от 1 года до 3 лет (для должностных лиц), </w:t>
      </w:r>
      <w:proofErr w:type="gramStart"/>
      <w:r w:rsidRPr="0034741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4741D">
        <w:rPr>
          <w:rFonts w:ascii="Times New Roman" w:eastAsia="Calibri" w:hAnsi="Times New Roman" w:cs="Times New Roman"/>
          <w:sz w:val="28"/>
          <w:szCs w:val="28"/>
        </w:rPr>
        <w:t xml:space="preserve"> 200 тыс. до 300 тыс. руб. (для юридических лиц).</w:t>
      </w:r>
    </w:p>
    <w:p w14:paraId="35276D2D" w14:textId="076FFA16" w:rsidR="00AC4A7E" w:rsidRDefault="00AC4A7E" w:rsidP="007B08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308C746" w14:textId="77777777" w:rsidR="00581ABB" w:rsidRDefault="00581ABB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58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323A9"/>
    <w:rsid w:val="00075F7C"/>
    <w:rsid w:val="000934C4"/>
    <w:rsid w:val="000946A9"/>
    <w:rsid w:val="00133001"/>
    <w:rsid w:val="00165A81"/>
    <w:rsid w:val="001A33B9"/>
    <w:rsid w:val="001A6E49"/>
    <w:rsid w:val="00223EAB"/>
    <w:rsid w:val="0024568A"/>
    <w:rsid w:val="00296F27"/>
    <w:rsid w:val="002C091E"/>
    <w:rsid w:val="002E0D43"/>
    <w:rsid w:val="00321231"/>
    <w:rsid w:val="0034741D"/>
    <w:rsid w:val="00360422"/>
    <w:rsid w:val="00391995"/>
    <w:rsid w:val="00403C66"/>
    <w:rsid w:val="004134FD"/>
    <w:rsid w:val="00423BC1"/>
    <w:rsid w:val="00486FCC"/>
    <w:rsid w:val="004926B5"/>
    <w:rsid w:val="004B0F05"/>
    <w:rsid w:val="004D4AF2"/>
    <w:rsid w:val="00580041"/>
    <w:rsid w:val="00581ABB"/>
    <w:rsid w:val="00590639"/>
    <w:rsid w:val="007908C2"/>
    <w:rsid w:val="007929A0"/>
    <w:rsid w:val="007B080A"/>
    <w:rsid w:val="007E1CC7"/>
    <w:rsid w:val="007F6864"/>
    <w:rsid w:val="0080752A"/>
    <w:rsid w:val="00876EF1"/>
    <w:rsid w:val="00923BA5"/>
    <w:rsid w:val="00936D0E"/>
    <w:rsid w:val="009C0415"/>
    <w:rsid w:val="009E2E58"/>
    <w:rsid w:val="00A077BF"/>
    <w:rsid w:val="00A77519"/>
    <w:rsid w:val="00A945BA"/>
    <w:rsid w:val="00AC4A7E"/>
    <w:rsid w:val="00B73841"/>
    <w:rsid w:val="00B9630F"/>
    <w:rsid w:val="00BA7A0F"/>
    <w:rsid w:val="00BD1E1A"/>
    <w:rsid w:val="00C03DBC"/>
    <w:rsid w:val="00C35845"/>
    <w:rsid w:val="00C42146"/>
    <w:rsid w:val="00CA3024"/>
    <w:rsid w:val="00D27752"/>
    <w:rsid w:val="00DA0ECC"/>
    <w:rsid w:val="00DF161F"/>
    <w:rsid w:val="00DF5D4F"/>
    <w:rsid w:val="00E054A4"/>
    <w:rsid w:val="00E5563B"/>
    <w:rsid w:val="00E573EB"/>
    <w:rsid w:val="00E90AAB"/>
    <w:rsid w:val="00EA1DBE"/>
    <w:rsid w:val="00ED1306"/>
    <w:rsid w:val="00ED2A8A"/>
    <w:rsid w:val="00F5249E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F5249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styleId="a4">
    <w:name w:val="No Spacing"/>
    <w:uiPriority w:val="1"/>
    <w:qFormat/>
    <w:rsid w:val="00245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F5249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styleId="a4">
    <w:name w:val="No Spacing"/>
    <w:uiPriority w:val="1"/>
    <w:qFormat/>
    <w:rsid w:val="00245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79</cp:revision>
  <dcterms:created xsi:type="dcterms:W3CDTF">2022-01-21T12:02:00Z</dcterms:created>
  <dcterms:modified xsi:type="dcterms:W3CDTF">2024-12-28T06:45:00Z</dcterms:modified>
</cp:coreProperties>
</file>