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140DF" w14:textId="77777777" w:rsidR="00A65477" w:rsidRDefault="00A65477" w:rsidP="00A65477">
      <w:pPr>
        <w:pStyle w:val="ConsPlusNormal"/>
        <w:jc w:val="center"/>
      </w:pPr>
      <w:r w:rsidRPr="006345B1">
        <w:rPr>
          <w:noProof/>
        </w:rPr>
        <w:drawing>
          <wp:inline distT="0" distB="0" distL="0" distR="0" wp14:anchorId="5D2A0991" wp14:editId="30BDE175">
            <wp:extent cx="723900" cy="8572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2AA04" w14:textId="77777777" w:rsidR="00A65477" w:rsidRDefault="00A65477" w:rsidP="00A65477">
      <w:pPr>
        <w:jc w:val="center"/>
      </w:pPr>
    </w:p>
    <w:p w14:paraId="207130CC" w14:textId="77777777" w:rsidR="00A65477" w:rsidRPr="001F63ED" w:rsidRDefault="00A65477" w:rsidP="00A65477">
      <w:pPr>
        <w:jc w:val="center"/>
      </w:pPr>
      <w:r w:rsidRPr="001F63ED">
        <w:t>МЕСТНАЯ АДМИНИСТРАЦИЯ</w:t>
      </w:r>
      <w:r w:rsidRPr="001F63ED">
        <w:br/>
        <w:t xml:space="preserve">ВНУТРИГОРОДСКОГО МУНИЦИПАЛЬНОГО ОБРАЗОВАНИЯ </w:t>
      </w:r>
    </w:p>
    <w:p w14:paraId="3169D7AE" w14:textId="77777777" w:rsidR="00A65477" w:rsidRPr="001F63ED" w:rsidRDefault="00A65477" w:rsidP="00A65477">
      <w:pPr>
        <w:jc w:val="center"/>
      </w:pPr>
      <w:r w:rsidRPr="001F63ED">
        <w:t>ГОРОДА ФЕДЕРАЛЬНОГО ЗНАЧЕНИЯ САНКТ-ПЕТЕРБУРГА</w:t>
      </w:r>
    </w:p>
    <w:p w14:paraId="4483F252" w14:textId="77777777" w:rsidR="00A65477" w:rsidRPr="001F63ED" w:rsidRDefault="00A65477" w:rsidP="00A65477">
      <w:pPr>
        <w:jc w:val="center"/>
      </w:pPr>
      <w:r w:rsidRPr="001F63ED">
        <w:t>ПОСЕЛОК УСТЬ-ИЖОРА</w:t>
      </w:r>
    </w:p>
    <w:p w14:paraId="14F411E7" w14:textId="77777777" w:rsidR="00A65477" w:rsidRPr="001F63ED" w:rsidRDefault="00A65477" w:rsidP="00A65477">
      <w:pPr>
        <w:jc w:val="center"/>
      </w:pPr>
    </w:p>
    <w:p w14:paraId="725F83C9" w14:textId="77777777" w:rsidR="00A65477" w:rsidRPr="001F63ED" w:rsidRDefault="00A65477" w:rsidP="00A65477">
      <w:pPr>
        <w:jc w:val="center"/>
      </w:pPr>
      <w:r w:rsidRPr="001F63ED">
        <w:t>ПОСТАНОВЛЕНИЕ</w:t>
      </w:r>
    </w:p>
    <w:p w14:paraId="554FB10D" w14:textId="77777777" w:rsidR="00A65477" w:rsidRPr="001F63ED" w:rsidRDefault="00A65477" w:rsidP="00A65477"/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289"/>
        <w:gridCol w:w="4674"/>
      </w:tblGrid>
      <w:tr w:rsidR="00A65477" w:rsidRPr="00F84CAC" w14:paraId="1BF5FDC0" w14:textId="77777777" w:rsidTr="00385D20">
        <w:tc>
          <w:tcPr>
            <w:tcW w:w="4289" w:type="dxa"/>
            <w:hideMark/>
          </w:tcPr>
          <w:p w14:paraId="6D482373" w14:textId="77777777" w:rsidR="00A65477" w:rsidRDefault="00A65477" w:rsidP="00385D20">
            <w:pPr>
              <w:ind w:left="-248"/>
            </w:pPr>
            <w:r>
              <w:t>225.10.2024</w:t>
            </w:r>
          </w:p>
          <w:p w14:paraId="0384E9EB" w14:textId="77777777" w:rsidR="00A65477" w:rsidRPr="00F84CAC" w:rsidRDefault="00A65477" w:rsidP="00385D20">
            <w:pPr>
              <w:ind w:left="-248"/>
            </w:pPr>
          </w:p>
        </w:tc>
        <w:tc>
          <w:tcPr>
            <w:tcW w:w="4674" w:type="dxa"/>
            <w:hideMark/>
          </w:tcPr>
          <w:p w14:paraId="1D0E88A8" w14:textId="77777777" w:rsidR="00A65477" w:rsidRPr="00F84CAC" w:rsidRDefault="00A65477" w:rsidP="00385D20">
            <w:pPr>
              <w:jc w:val="right"/>
            </w:pPr>
            <w:r w:rsidRPr="00F84CAC">
              <w:t xml:space="preserve">№ </w:t>
            </w:r>
            <w:r>
              <w:t>33</w:t>
            </w:r>
            <w:r w:rsidRPr="00F84CAC">
              <w:t>/01-05/202</w:t>
            </w:r>
            <w:r>
              <w:t>4</w:t>
            </w:r>
          </w:p>
          <w:p w14:paraId="519D55EB" w14:textId="77777777" w:rsidR="00A65477" w:rsidRPr="00F84CAC" w:rsidRDefault="00A65477" w:rsidP="00385D20">
            <w:pPr>
              <w:jc w:val="right"/>
            </w:pPr>
            <w:r w:rsidRPr="00F84CAC">
              <w:t xml:space="preserve">                                                     </w:t>
            </w:r>
          </w:p>
        </w:tc>
      </w:tr>
    </w:tbl>
    <w:p w14:paraId="47147F5F" w14:textId="77777777" w:rsidR="00A65477" w:rsidRPr="00F84CAC" w:rsidRDefault="00A65477" w:rsidP="00A65477">
      <w:pPr>
        <w:jc w:val="both"/>
        <w:rPr>
          <w:b/>
        </w:rPr>
      </w:pPr>
    </w:p>
    <w:p w14:paraId="78674A6E" w14:textId="77777777" w:rsidR="00A65477" w:rsidRPr="00F84CAC" w:rsidRDefault="00A65477" w:rsidP="00A65477">
      <w:pPr>
        <w:rPr>
          <w:b/>
        </w:rPr>
      </w:pPr>
      <w:r w:rsidRPr="00F84CAC">
        <w:rPr>
          <w:b/>
        </w:rPr>
        <w:t xml:space="preserve"> Об утверждении муниципальных </w:t>
      </w:r>
    </w:p>
    <w:p w14:paraId="2D9F65E2" w14:textId="77777777" w:rsidR="00A65477" w:rsidRPr="00F84CAC" w:rsidRDefault="00A65477" w:rsidP="00A65477">
      <w:pPr>
        <w:rPr>
          <w:b/>
        </w:rPr>
      </w:pPr>
      <w:r w:rsidRPr="00F84CAC">
        <w:rPr>
          <w:b/>
        </w:rPr>
        <w:t>программ МО п. Усть-Ижора на 202</w:t>
      </w:r>
      <w:r>
        <w:rPr>
          <w:b/>
        </w:rPr>
        <w:t>5</w:t>
      </w:r>
      <w:r w:rsidRPr="00F84CAC">
        <w:rPr>
          <w:b/>
        </w:rPr>
        <w:t xml:space="preserve"> год</w:t>
      </w:r>
    </w:p>
    <w:p w14:paraId="571455C2" w14:textId="77777777" w:rsidR="00A65477" w:rsidRPr="00F84CAC" w:rsidRDefault="00A65477" w:rsidP="00A65477">
      <w:pPr>
        <w:jc w:val="both"/>
        <w:rPr>
          <w:b/>
        </w:rPr>
      </w:pPr>
    </w:p>
    <w:p w14:paraId="422AD855" w14:textId="77777777" w:rsidR="00A65477" w:rsidRPr="00F84CAC" w:rsidRDefault="00A65477" w:rsidP="00A65477">
      <w:pPr>
        <w:ind w:firstLine="708"/>
        <w:jc w:val="both"/>
      </w:pPr>
      <w:r w:rsidRPr="00F84CAC">
        <w:t xml:space="preserve">На основании ст.179 Бюджетного Кодекса Российской Федерации  </w:t>
      </w:r>
    </w:p>
    <w:p w14:paraId="00B9FB17" w14:textId="77777777" w:rsidR="00A65477" w:rsidRPr="00F84CAC" w:rsidRDefault="00A65477" w:rsidP="00A65477">
      <w:pPr>
        <w:jc w:val="both"/>
      </w:pPr>
      <w:r w:rsidRPr="00F84CAC">
        <w:t xml:space="preserve">           </w:t>
      </w:r>
    </w:p>
    <w:p w14:paraId="79E25C65" w14:textId="77777777" w:rsidR="00A65477" w:rsidRDefault="00A65477" w:rsidP="00A65477">
      <w:pPr>
        <w:jc w:val="both"/>
        <w:rPr>
          <w:b/>
        </w:rPr>
      </w:pPr>
      <w:r w:rsidRPr="00F84CAC">
        <w:rPr>
          <w:b/>
        </w:rPr>
        <w:t>ПОСТАНОВИЛА:</w:t>
      </w:r>
    </w:p>
    <w:p w14:paraId="7BFF93FD" w14:textId="77777777" w:rsidR="00A65477" w:rsidRPr="00F84CAC" w:rsidRDefault="00A65477" w:rsidP="00A65477">
      <w:pPr>
        <w:jc w:val="both"/>
        <w:rPr>
          <w:b/>
        </w:rPr>
      </w:pPr>
    </w:p>
    <w:p w14:paraId="16DD3BB0" w14:textId="77777777" w:rsidR="00A65477" w:rsidRPr="00F84CAC" w:rsidRDefault="00A65477" w:rsidP="00A65477">
      <w:pPr>
        <w:ind w:firstLine="708"/>
        <w:jc w:val="both"/>
      </w:pPr>
      <w:r w:rsidRPr="00F84CAC">
        <w:t>1.  Утвердить муниципальные программы МО п. Усть-Ижора на 202</w:t>
      </w:r>
      <w:r>
        <w:t>5</w:t>
      </w:r>
      <w:r w:rsidRPr="00F84CAC">
        <w:t xml:space="preserve"> год:</w:t>
      </w:r>
    </w:p>
    <w:p w14:paraId="40477C45" w14:textId="77777777" w:rsidR="00A65477" w:rsidRDefault="00A65477" w:rsidP="00A65477">
      <w:pPr>
        <w:jc w:val="both"/>
      </w:pPr>
      <w:r>
        <w:t>1) 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 на 2025 год согласно приложению №1 к настоящему постановлению;</w:t>
      </w:r>
    </w:p>
    <w:p w14:paraId="117738CA" w14:textId="77777777" w:rsidR="00A65477" w:rsidRDefault="00A65477" w:rsidP="00A65477">
      <w:pPr>
        <w:jc w:val="both"/>
      </w:pPr>
      <w:r>
        <w:t>2)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действий. содействие в установленном порядке исполнительным органам государственной власти Санкт-Петербурга в сборе и обмене информацией в области защиты населения и территорий от чрезвычайных ситуаций, а также содействие в информировании населения об угрозе возникновения или о возникновении чрезвычайной ситуации на 2025 год согласно приложению №2 к настоящему постановлению;</w:t>
      </w:r>
    </w:p>
    <w:p w14:paraId="25CA4911" w14:textId="77777777" w:rsidR="00A65477" w:rsidRDefault="00A65477" w:rsidP="00A65477">
      <w:pPr>
        <w:jc w:val="both"/>
      </w:pPr>
      <w:r>
        <w:t>3) участие в реализации мер по профилактике дорожно-транспортного травматизма на территории муниципального образования на 2025 год согласно приложению №3 к настоящему постановлению;</w:t>
      </w:r>
    </w:p>
    <w:p w14:paraId="5C61E70B" w14:textId="77777777" w:rsidR="00A65477" w:rsidRDefault="00A65477" w:rsidP="00A65477">
      <w:pPr>
        <w:jc w:val="both"/>
      </w:pPr>
      <w:r>
        <w:t>4) участие в профилактике терроризма и экстремизма, а также в минимизации и(или) ликвидации последствий 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 на 2025 год согласно приложению №4 к настоящему постановлению;</w:t>
      </w:r>
    </w:p>
    <w:p w14:paraId="32E970FB" w14:textId="77777777" w:rsidR="00A65477" w:rsidRDefault="00A65477" w:rsidP="00A65477">
      <w:pPr>
        <w:jc w:val="both"/>
      </w:pPr>
      <w:r>
        <w:t>5) по текущему ремонту и содержанию дорог внутригородского муниципального образования Санкт-Петербурга поселка Усть-Ижора на 2025 год согласно приложению №5 к настоящему постановлению;</w:t>
      </w:r>
    </w:p>
    <w:p w14:paraId="40A01ACF" w14:textId="77777777" w:rsidR="00A65477" w:rsidRDefault="00A65477" w:rsidP="00A65477">
      <w:pPr>
        <w:jc w:val="both"/>
      </w:pPr>
      <w:r>
        <w:t>6)  по благоустройству территории внутригородского муниципального образования Санкт-Петербурга поселка Усть-Ижора на 2025 год согласно приложению №6 к настоящему постановлению;</w:t>
      </w:r>
    </w:p>
    <w:p w14:paraId="593157EE" w14:textId="77777777" w:rsidR="00A65477" w:rsidRDefault="00A65477" w:rsidP="00A65477">
      <w:pPr>
        <w:jc w:val="both"/>
      </w:pPr>
      <w:r>
        <w:t xml:space="preserve">7)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</w:t>
      </w:r>
      <w:r>
        <w:lastRenderedPageBreak/>
        <w:t>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 на 2025 год согласно приложению №7 к настоящему постановлению;</w:t>
      </w:r>
    </w:p>
    <w:p w14:paraId="55073268" w14:textId="77777777" w:rsidR="00A65477" w:rsidRDefault="00A65477" w:rsidP="00A65477">
      <w:pPr>
        <w:jc w:val="both"/>
      </w:pPr>
      <w:r>
        <w:t>8) организация и проведение местных и участие в организации и проведении городских праздничных и иных зрелищных мероприятий, организация и проведение мероприятий по сохранению и развитию местных традиций и обрядов на 2025 год согласно приложению №8 к настоящему постановлению;</w:t>
      </w:r>
    </w:p>
    <w:p w14:paraId="10259DAB" w14:textId="77777777" w:rsidR="00A65477" w:rsidRDefault="00A65477" w:rsidP="00A65477">
      <w:pPr>
        <w:jc w:val="both"/>
      </w:pPr>
      <w:r>
        <w:t>9) организация и проведение досуговых мероприятий для жителей муниципального образования на 2025 год согласно приложению №9 к настоящему постановлению;</w:t>
      </w:r>
    </w:p>
    <w:p w14:paraId="0E1E7374" w14:textId="77777777" w:rsidR="00A65477" w:rsidRDefault="00A65477" w:rsidP="00A65477">
      <w:pPr>
        <w:jc w:val="both"/>
      </w:pPr>
      <w:r>
        <w:t>10) обеспечение условий для развития на территории муниципального образования физической культуры и массового спорта, 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 на 2025 год согласно приложению №10 к настоящему постановлению;</w:t>
      </w:r>
    </w:p>
    <w:p w14:paraId="413FE3CF" w14:textId="77777777" w:rsidR="00A65477" w:rsidRDefault="00A65477" w:rsidP="00A65477">
      <w:pPr>
        <w:jc w:val="both"/>
      </w:pPr>
      <w:r>
        <w:t>11) средства массовой информации на 2025 год согласно приложению №11 к настоящему постановлению;</w:t>
      </w:r>
    </w:p>
    <w:p w14:paraId="4B135EA8" w14:textId="77777777" w:rsidR="00A65477" w:rsidRDefault="00A65477" w:rsidP="00A65477">
      <w:pPr>
        <w:jc w:val="both"/>
      </w:pPr>
      <w:r>
        <w:t>12) 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 на 2025 год согласно приложению №12 к настоящему постановлению;</w:t>
      </w:r>
    </w:p>
    <w:p w14:paraId="4123206F" w14:textId="77777777" w:rsidR="00A65477" w:rsidRDefault="00A65477" w:rsidP="00A65477">
      <w:pPr>
        <w:jc w:val="both"/>
      </w:pPr>
      <w:r>
        <w:t>13) 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 на 2025 год согласно приложению №13 к настоящему постановлению;</w:t>
      </w:r>
    </w:p>
    <w:p w14:paraId="7BA00E26" w14:textId="77777777" w:rsidR="00A65477" w:rsidRDefault="00A65477" w:rsidP="00A65477">
      <w:pPr>
        <w:jc w:val="both"/>
      </w:pPr>
      <w:r>
        <w:t>14) участие в деятельности по профилактике правонарушений в Санкт-Петербурге в соответствии с федеральным законодательством и законодательством Санкт-Петербурга на 2025 год согласно приложению №14 к настоящему постановлению;</w:t>
      </w:r>
    </w:p>
    <w:p w14:paraId="464BC11D" w14:textId="77777777" w:rsidR="00A65477" w:rsidRDefault="00A65477" w:rsidP="00A65477">
      <w:pPr>
        <w:jc w:val="both"/>
      </w:pPr>
      <w:r>
        <w:t>15) 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отходами. участие в мероприятиях по охране окружающей среды в границах муниципального образования, за исключением организации и осуществления мероприятий по экологическому контролю на 2025 год согласно приложению №15 к настоящему постановлению;</w:t>
      </w:r>
    </w:p>
    <w:p w14:paraId="633C525F" w14:textId="77777777" w:rsidR="00A65477" w:rsidRDefault="00A65477" w:rsidP="00A65477">
      <w:pPr>
        <w:jc w:val="both"/>
      </w:pPr>
      <w:r>
        <w:t>16) проведение работ по военно-патриотическому воспитанию на 2025 год согласно приложению №16 к настоящему постановлению;</w:t>
      </w:r>
    </w:p>
    <w:p w14:paraId="1C30E260" w14:textId="77777777" w:rsidR="00A65477" w:rsidRPr="00F84CAC" w:rsidRDefault="00A65477" w:rsidP="00A65477">
      <w:pPr>
        <w:jc w:val="both"/>
      </w:pPr>
      <w:r>
        <w:t>17) по осуществлению закупок товаров, работ, услуг для обеспечения муниципальных нужд</w:t>
      </w:r>
      <w:r w:rsidRPr="0034093A">
        <w:t xml:space="preserve"> </w:t>
      </w:r>
      <w:r>
        <w:t>на 2025 год согласно приложению №17 к настоящему постановлению.</w:t>
      </w:r>
    </w:p>
    <w:p w14:paraId="1A694AE1" w14:textId="77777777" w:rsidR="00A65477" w:rsidRPr="00F84CAC" w:rsidRDefault="00A65477" w:rsidP="00A65477">
      <w:pPr>
        <w:ind w:firstLine="708"/>
        <w:jc w:val="both"/>
      </w:pPr>
      <w:r w:rsidRPr="00F84CAC">
        <w:t xml:space="preserve">2. Контроль за исполнением настоящего </w:t>
      </w:r>
      <w:r>
        <w:t>п</w:t>
      </w:r>
      <w:r w:rsidRPr="00F84CAC">
        <w:t xml:space="preserve">остановления </w:t>
      </w:r>
      <w:r>
        <w:t>возложить на Главу местной администрации</w:t>
      </w:r>
      <w:r w:rsidRPr="00F84CAC">
        <w:t>.</w:t>
      </w:r>
    </w:p>
    <w:p w14:paraId="546A5096" w14:textId="77777777" w:rsidR="00A65477" w:rsidRPr="00F84CAC" w:rsidRDefault="00A65477" w:rsidP="00A65477">
      <w:pPr>
        <w:ind w:left="720"/>
        <w:jc w:val="both"/>
      </w:pPr>
    </w:p>
    <w:p w14:paraId="0DA262D6" w14:textId="77777777" w:rsidR="00A65477" w:rsidRDefault="00A65477" w:rsidP="00A65477">
      <w:pPr>
        <w:pStyle w:val="a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Временно исполняющий полномочия</w:t>
      </w:r>
    </w:p>
    <w:p w14:paraId="29B66524" w14:textId="77777777" w:rsidR="00A65477" w:rsidRPr="0034093A" w:rsidRDefault="00A65477" w:rsidP="00A65477">
      <w:pPr>
        <w:pStyle w:val="a3"/>
        <w:jc w:val="both"/>
        <w:rPr>
          <w:sz w:val="24"/>
          <w:szCs w:val="24"/>
          <w:lang w:val="ru-RU"/>
        </w:rPr>
      </w:pPr>
      <w:r w:rsidRPr="00F84CAC">
        <w:rPr>
          <w:sz w:val="24"/>
          <w:szCs w:val="24"/>
        </w:rPr>
        <w:t>Глав</w:t>
      </w:r>
      <w:r>
        <w:rPr>
          <w:sz w:val="24"/>
          <w:szCs w:val="24"/>
          <w:lang w:val="ru-RU"/>
        </w:rPr>
        <w:t>ы</w:t>
      </w:r>
      <w:r w:rsidRPr="00F84CAC">
        <w:rPr>
          <w:sz w:val="24"/>
          <w:szCs w:val="24"/>
        </w:rPr>
        <w:t xml:space="preserve"> местной администрации</w:t>
      </w:r>
      <w:r w:rsidRPr="00F84CAC">
        <w:rPr>
          <w:sz w:val="24"/>
          <w:szCs w:val="24"/>
        </w:rPr>
        <w:tab/>
      </w:r>
      <w:r w:rsidRPr="00F84CA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84CAC">
        <w:rPr>
          <w:sz w:val="24"/>
          <w:szCs w:val="24"/>
        </w:rPr>
        <w:t xml:space="preserve">Н.И. </w:t>
      </w:r>
      <w:r>
        <w:rPr>
          <w:sz w:val="24"/>
          <w:szCs w:val="24"/>
          <w:lang w:val="ru-RU"/>
        </w:rPr>
        <w:t>Новикова</w:t>
      </w:r>
    </w:p>
    <w:p w14:paraId="5552CECC" w14:textId="77777777" w:rsidR="00A65477" w:rsidRDefault="00A65477" w:rsidP="00A65477">
      <w:pPr>
        <w:jc w:val="both"/>
        <w:rPr>
          <w:lang w:val="x-none"/>
        </w:rPr>
      </w:pPr>
    </w:p>
    <w:p w14:paraId="64D45534" w14:textId="77777777" w:rsidR="00A65477" w:rsidRDefault="00A65477" w:rsidP="00A65477">
      <w:pPr>
        <w:jc w:val="both"/>
        <w:rPr>
          <w:lang w:val="x-none"/>
        </w:rPr>
      </w:pPr>
    </w:p>
    <w:p w14:paraId="40D597B6" w14:textId="77777777" w:rsidR="00A65477" w:rsidRDefault="00A65477" w:rsidP="00A65477">
      <w:pPr>
        <w:jc w:val="both"/>
        <w:rPr>
          <w:lang w:val="x-none"/>
        </w:rPr>
      </w:pPr>
    </w:p>
    <w:p w14:paraId="3820F4F9" w14:textId="77777777" w:rsidR="00797CD7" w:rsidRPr="00A65477" w:rsidRDefault="00797CD7">
      <w:pPr>
        <w:rPr>
          <w:lang w:val="x-none"/>
        </w:rPr>
      </w:pPr>
      <w:bookmarkStart w:id="0" w:name="_GoBack"/>
      <w:bookmarkEnd w:id="0"/>
    </w:p>
    <w:sectPr w:rsidR="00797CD7" w:rsidRPr="00A6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4E"/>
    <w:rsid w:val="00615D4E"/>
    <w:rsid w:val="00797CD7"/>
    <w:rsid w:val="00A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7E15-7A3D-48DB-BEFC-0555918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A65477"/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A6547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2024-10-31T11:17:00Z</dcterms:created>
  <dcterms:modified xsi:type="dcterms:W3CDTF">2024-10-31T11:17:00Z</dcterms:modified>
</cp:coreProperties>
</file>