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9230927"/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4" o:title=""/>
          </v:shape>
          <o:OLEObject Type="Embed" ProgID="Word.Picture.8" ShapeID="_x0000_i1025" DrawAspect="Content" ObjectID="_1778588410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02B7D8F1" w:rsidR="000D6395" w:rsidRPr="00C9233A" w:rsidRDefault="008E173A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29.05.2024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0D6395"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137-46/2024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0E701408" w14:textId="77777777" w:rsidR="004F6CD1" w:rsidRDefault="000D6395" w:rsidP="004F6CD1">
      <w:pPr>
        <w:pStyle w:val="a3"/>
        <w:spacing w:before="0" w:beforeAutospacing="0" w:after="0"/>
      </w:pPr>
      <w:r>
        <w:t xml:space="preserve">Об </w:t>
      </w:r>
      <w:r w:rsidR="0037465E">
        <w:t xml:space="preserve">утверждении </w:t>
      </w:r>
      <w:r w:rsidR="0037465E" w:rsidRPr="0037465E">
        <w:t>Положени</w:t>
      </w:r>
      <w:r w:rsidR="0037465E">
        <w:t>я</w:t>
      </w:r>
      <w:r w:rsidR="0037465E" w:rsidRPr="0037465E">
        <w:t xml:space="preserve"> </w:t>
      </w:r>
      <w:r w:rsidR="004F6CD1" w:rsidRPr="004F6CD1">
        <w:t xml:space="preserve">о порядке </w:t>
      </w:r>
    </w:p>
    <w:p w14:paraId="01321637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проведения конкурса на замещение должности </w:t>
      </w:r>
    </w:p>
    <w:p w14:paraId="62E023DD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муниципальной службы в органах местного </w:t>
      </w:r>
    </w:p>
    <w:p w14:paraId="09978B92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самоуправления внутригородского муниципального </w:t>
      </w:r>
    </w:p>
    <w:p w14:paraId="3A06A0D0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образования города федерального значения </w:t>
      </w:r>
    </w:p>
    <w:p w14:paraId="4180BBEC" w14:textId="37963DC9" w:rsidR="000D6395" w:rsidRDefault="004F6CD1" w:rsidP="004F6CD1">
      <w:pPr>
        <w:pStyle w:val="a3"/>
        <w:spacing w:before="0" w:beforeAutospacing="0" w:after="0"/>
      </w:pPr>
      <w:r w:rsidRPr="004F6CD1">
        <w:t>Санкт-Петербурга поселок Усть-Ижора</w:t>
      </w:r>
      <w:r w:rsidR="005606C5">
        <w:t xml:space="preserve"> </w:t>
      </w:r>
    </w:p>
    <w:p w14:paraId="19CD0A55" w14:textId="26D27BBF" w:rsidR="005606C5" w:rsidRPr="00167D4F" w:rsidRDefault="005606C5" w:rsidP="004F6CD1">
      <w:pPr>
        <w:pStyle w:val="a3"/>
        <w:spacing w:before="0" w:beforeAutospacing="0" w:after="0"/>
      </w:pPr>
      <w:r>
        <w:t>(опека и попечительство)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70E543C3" w14:textId="5F7806FD" w:rsidR="004F6CD1" w:rsidRDefault="004F6CD1" w:rsidP="005606C5">
      <w:pPr>
        <w:pStyle w:val="a3"/>
        <w:spacing w:after="0"/>
        <w:ind w:firstLine="708"/>
        <w:jc w:val="both"/>
        <w:rPr>
          <w:rFonts w:eastAsia="Calibri"/>
          <w:lang w:eastAsia="en-US"/>
        </w:rPr>
      </w:pPr>
      <w:r w:rsidRPr="004F6CD1">
        <w:rPr>
          <w:rFonts w:eastAsia="Calibri"/>
          <w:lang w:eastAsia="en-US"/>
        </w:rPr>
        <w:t>В соответствии с частью 2 статьи 17 Федерального закона от 02.03.2007 № 25-ФЗ «О муниципальной службе в Российской Федерации», пунктом 1 статьи 11 Закона Санкт-Петербурга от 02.02.2000 № 53-8 «О регулировании отдельных вопросов муниципальной службы в Санкт-Петербурге»</w:t>
      </w:r>
      <w:r w:rsidR="005606C5">
        <w:rPr>
          <w:rFonts w:eastAsia="Calibri"/>
          <w:lang w:eastAsia="en-US"/>
        </w:rPr>
        <w:t>,</w:t>
      </w:r>
      <w:r w:rsidR="005606C5" w:rsidRPr="005606C5">
        <w:t xml:space="preserve"> </w:t>
      </w:r>
      <w:r w:rsidR="005606C5" w:rsidRPr="005606C5">
        <w:rPr>
          <w:rFonts w:eastAsia="Calibri"/>
          <w:lang w:eastAsia="en-US"/>
        </w:rPr>
        <w:t>Закон Санкт-Петербурга от 21.11.2007 N 536-109</w:t>
      </w:r>
      <w:r w:rsidR="005606C5">
        <w:rPr>
          <w:rFonts w:eastAsia="Calibri"/>
          <w:lang w:eastAsia="en-US"/>
        </w:rPr>
        <w:t xml:space="preserve"> «</w:t>
      </w:r>
      <w:r w:rsidR="005606C5" w:rsidRPr="005606C5">
        <w:rPr>
          <w:rFonts w:eastAsia="Calibri"/>
          <w:lang w:eastAsia="en-US"/>
        </w:rPr>
        <w:t>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 w:rsidR="005606C5">
        <w:rPr>
          <w:rFonts w:eastAsia="Calibri"/>
          <w:lang w:eastAsia="en-US"/>
        </w:rPr>
        <w:t xml:space="preserve">», </w:t>
      </w:r>
    </w:p>
    <w:p w14:paraId="09671E7B" w14:textId="56B4CB3A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514014C3" w14:textId="09D4F362" w:rsidR="000D6395" w:rsidRDefault="000D6395" w:rsidP="009F489C">
      <w:pPr>
        <w:pStyle w:val="a3"/>
        <w:spacing w:after="0"/>
        <w:ind w:firstLine="708"/>
        <w:jc w:val="both"/>
      </w:pPr>
      <w:r w:rsidRPr="00C9233A">
        <w:t xml:space="preserve">1. </w:t>
      </w:r>
      <w:r w:rsidR="009F489C">
        <w:t xml:space="preserve">Утвердить </w:t>
      </w:r>
      <w:r w:rsidR="004F6CD1" w:rsidRPr="004F6CD1">
        <w:t xml:space="preserve">Положение 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</w:t>
      </w:r>
      <w:r w:rsidR="00AA3050">
        <w:t>поселок Усть-Ижора</w:t>
      </w:r>
      <w:r w:rsidR="004F6CD1" w:rsidRPr="004F6CD1">
        <w:t xml:space="preserve"> </w:t>
      </w:r>
      <w:r w:rsidR="00233FC7">
        <w:t>(опека и попечительство)</w:t>
      </w:r>
      <w:r w:rsidR="00233FC7">
        <w:t xml:space="preserve"> </w:t>
      </w:r>
      <w:r w:rsidR="004F6CD1" w:rsidRPr="004F6CD1">
        <w:t>согласно приложению к настоящему решению</w:t>
      </w:r>
      <w:r>
        <w:t>.</w:t>
      </w:r>
    </w:p>
    <w:p w14:paraId="226962D2" w14:textId="77777777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4000CDEF" w14:textId="77777777" w:rsidR="000D6395" w:rsidRPr="00C9233A" w:rsidRDefault="000D6395" w:rsidP="000D6395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9E913C6" w14:textId="77777777" w:rsidR="000D6395" w:rsidRPr="00C9233A" w:rsidRDefault="000D6395" w:rsidP="000D6395">
      <w:pPr>
        <w:pStyle w:val="a3"/>
        <w:spacing w:after="0"/>
      </w:pP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1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620A50D1" w:rsidR="000D6395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End w:id="1"/>
      <w:r w:rsidRPr="00C9233A">
        <w:t>Е.А.Кострова</w:t>
      </w:r>
    </w:p>
    <w:p w14:paraId="40CB55C4" w14:textId="77777777" w:rsidR="008E173A" w:rsidRPr="00C9233A" w:rsidRDefault="008E173A" w:rsidP="000D6395">
      <w:pPr>
        <w:pStyle w:val="a3"/>
        <w:spacing w:before="0" w:beforeAutospacing="0" w:after="0"/>
      </w:pPr>
    </w:p>
    <w:bookmarkEnd w:id="0"/>
    <w:p w14:paraId="24F877B1" w14:textId="3BF8AE53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F13">
        <w:rPr>
          <w:rFonts w:ascii="Times New Roman" w:hAnsi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/>
          <w:sz w:val="24"/>
          <w:szCs w:val="24"/>
        </w:rPr>
        <w:t>е</w:t>
      </w:r>
    </w:p>
    <w:p w14:paraId="6B1487A8" w14:textId="77777777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МС МО п. Усть-Ижора</w:t>
      </w:r>
    </w:p>
    <w:p w14:paraId="0DA52761" w14:textId="40A0DF6B" w:rsidR="009F489C" w:rsidRPr="00AB1B5B" w:rsidRDefault="009F489C" w:rsidP="009F489C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E173A">
        <w:rPr>
          <w:rFonts w:ascii="Times New Roman" w:hAnsi="Times New Roman"/>
          <w:sz w:val="24"/>
          <w:szCs w:val="24"/>
        </w:rPr>
        <w:t>29.05.2024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E173A">
        <w:rPr>
          <w:rFonts w:ascii="Times New Roman" w:hAnsi="Times New Roman"/>
          <w:sz w:val="24"/>
          <w:szCs w:val="24"/>
        </w:rPr>
        <w:t xml:space="preserve"> 137-46/2024</w:t>
      </w:r>
      <w:bookmarkStart w:id="2" w:name="_GoBack"/>
      <w:bookmarkEnd w:id="2"/>
    </w:p>
    <w:p w14:paraId="6F7635BD" w14:textId="77777777" w:rsidR="009F489C" w:rsidRDefault="009F489C"/>
    <w:p w14:paraId="0B8EC49B" w14:textId="77777777" w:rsidR="004F6CD1" w:rsidRPr="004F6CD1" w:rsidRDefault="004F6CD1" w:rsidP="004F6C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</w:p>
    <w:p w14:paraId="7F1920E2" w14:textId="235253E4" w:rsidR="004F6CD1" w:rsidRPr="004F6CD1" w:rsidRDefault="004F6CD1" w:rsidP="004F6C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 </w:t>
      </w:r>
      <w:r w:rsidR="00233FC7" w:rsidRPr="00233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(опека и попечительство)</w:t>
      </w:r>
      <w:r w:rsidR="00233FC7" w:rsidRPr="00233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(далее-Положение)</w:t>
      </w:r>
    </w:p>
    <w:p w14:paraId="020F6F3F" w14:textId="77777777" w:rsidR="004F6CD1" w:rsidRPr="004F6CD1" w:rsidRDefault="004F6CD1" w:rsidP="004F6C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2B8227" w14:textId="4D37B398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Настоящим Положением в соответствии с частью 2 статьи 17 Федерального закона от 02.03.2007 № 25-ФЗ «О муниципальной службе в Российской Федерации», пунктом 1 статьи 11 Закона Санкт-Петербурга от 02.02.2000 № 53-8 «О регулировании отдельных вопросов муниципальной службы в Санкт-Петербурге», Закона Санкт-Петербурга от 21.11.2007 №536-109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Санкт-Петербурге», Уставом внутригородского муниципального образования города федерального значения Санкт-Петербурга поселок Усть-Ижора, устанавливается порядок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</w:t>
      </w:r>
      <w:r w:rsidR="001C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(опека и попечительство)</w:t>
      </w: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(далее-орган местного самоуправления).</w:t>
      </w:r>
    </w:p>
    <w:p w14:paraId="112CE9D7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Местная Администрация внутригородского муниципального образования города федерального значения Санкт-Петербурга поселок Усть-Ижора (далее-Местная Администрация МО п.Усть-Ижора) при осуществлении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обязана проводить конкурс на замещение вакантных должностей должностных лиц и муниципальных служащих, к должностным обязанностям которых отнесено выполнение отдельных государственных полномочий Санкт-Петербурга.</w:t>
      </w:r>
    </w:p>
    <w:p w14:paraId="03139528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Правительство Санкт-Петербурга участвует в деятельности конкурсной комиссии Местной Администрации МО п.Усть-Ижора при проведении конкурса на замещение вакантных должностей должностных лиц и муниципальных служащих, к должностным обязанностям которых отнесено выполнение отдельных государственных полномочий (определяет представителя в качестве члена конкурсной комиссии).</w:t>
      </w:r>
    </w:p>
    <w:p w14:paraId="40E14E32" w14:textId="3C263CC5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Для целей настоящего Положения применяются следующие понятия:</w:t>
      </w:r>
    </w:p>
    <w:p w14:paraId="1E81A9E2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образование – внутригородское муниципальное образование города федерального значения Санкт-Петербурга поселок Усть-Ижора;</w:t>
      </w:r>
    </w:p>
    <w:p w14:paraId="6F5F1525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вакантная должность муниципальной службы – не замещенная муниципальным служащим должность муниципальной службы, замещение которой может быть произведено на конкурсной основе;</w:t>
      </w:r>
    </w:p>
    <w:p w14:paraId="2DBB28AD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– конкурс на замещение вакантной должности муниципальной службы;</w:t>
      </w:r>
    </w:p>
    <w:p w14:paraId="00142E9F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 – гражданин, муниципальный служащий, допущенный к участию в конкурсе;</w:t>
      </w:r>
    </w:p>
    <w:p w14:paraId="214D3EF7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– претендент, представленный конкурсной комиссией по результатам конкурса представителю нанимателя (работодателю).</w:t>
      </w:r>
    </w:p>
    <w:p w14:paraId="2B753BDC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Целью проведения конкурса является оценка профессионального уровня претендентов на замещение должности муниципальной службы, их соответствие квалификационным требованиям к должности муниципальной службы и выявление кандидатов на должность.</w:t>
      </w:r>
    </w:p>
    <w:p w14:paraId="4B863BE4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проводится на принципах равных условий для всех претендентов, объективности оценки и единства требований ко всем участвующим в нем гражданам.</w:t>
      </w:r>
    </w:p>
    <w:p w14:paraId="77B472EA" w14:textId="2029AFB6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объявляется по решению представителя нанимателя (работодателя) при наличии вакантной должности муниципальной службы, оформляется муниципальным правовым актом.</w:t>
      </w:r>
    </w:p>
    <w:p w14:paraId="21F892EA" w14:textId="5FA174D9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в соответствии с Федеральным законом от 02.03.2007 № 25-ФЗ «О муниципальной службе в Российской Федерации»</w:t>
      </w:r>
      <w:r w:rsidR="00EE2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должностной инструкцией.</w:t>
      </w:r>
    </w:p>
    <w:p w14:paraId="5828DEE4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32FBC066" w14:textId="0D061AC0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Объявление о конкурсе должно содержать следующую информацию: наименование вакантной должности муниципальной службы, квалификационные требования к этой должности муниципальной службы, перечень представляемых на конкурс документов, сведения о месте и времени подачи документов, срок, до истечения которого принимаются документы для участия в конкурсе, сведения о дате, времени и месте проведения конкурса, иные условия конкурса.</w:t>
      </w:r>
    </w:p>
    <w:p w14:paraId="7F10CE49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о конкурсе одновременно с проектом трудового договора подлежат опубликованию не позднее, чем за 20 дней до дня проведения конкурса.</w:t>
      </w:r>
    </w:p>
    <w:p w14:paraId="42C6C06E" w14:textId="53764E72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Гражданин, изъявивший желание участвовать в конкурсе, представляет в </w:t>
      </w:r>
      <w:r w:rsidR="00633802" w:rsidRPr="00633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</w:t>
      </w:r>
      <w:r w:rsidR="00633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ую </w:t>
      </w:r>
      <w:r w:rsidR="00633802" w:rsidRPr="00633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</w:t>
      </w:r>
      <w:r w:rsidR="00633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633802" w:rsidRPr="00633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п. Усть-Ижора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документы:</w:t>
      </w:r>
    </w:p>
    <w:p w14:paraId="5DD103D1" w14:textId="561C8C4E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Заявление об участии в конкурсе на замещение вакантной должности муниципальной службы.</w:t>
      </w:r>
    </w:p>
    <w:p w14:paraId="368C4A2F" w14:textId="3B621C78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Собственноручно заполненную и подписанную анкету установленной формы, в соответствии с Распоряжением Правительства РФ от 26.05.2005 № 667-р.</w:t>
      </w:r>
    </w:p>
    <w:p w14:paraId="3F06BE12" w14:textId="79E824E9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Копию паспорта.</w:t>
      </w:r>
    </w:p>
    <w:p w14:paraId="00B69FF2" w14:textId="0B77BB9F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впервые.</w:t>
      </w:r>
    </w:p>
    <w:p w14:paraId="7922AD80" w14:textId="4E2DF711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Копию документа об образовании.</w:t>
      </w:r>
    </w:p>
    <w:p w14:paraId="4266F63F" w14:textId="515B5DB9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 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14:paraId="03019FBD" w14:textId="3598AED1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Копию документа о постановке физического лица на учет в налоговом органе по месту жительства на территории Российской Федерации.</w:t>
      </w:r>
    </w:p>
    <w:p w14:paraId="7059C8C2" w14:textId="27B7D055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.8. Копию документов воинского учета – для граждан, пребывающих в запасе, и лиц, подлежащих призыву на военную службу.</w:t>
      </w:r>
    </w:p>
    <w:p w14:paraId="3F77B609" w14:textId="53C55093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.9. Заключение медицинской организации об отсутствии заболевания, препятствующего поступлению на муниципальную службу.</w:t>
      </w:r>
    </w:p>
    <w:p w14:paraId="6E8F55E7" w14:textId="484E703C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.10.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0BDF6892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копий документов осуществляется при предъявлении их оригиналов.</w:t>
      </w:r>
    </w:p>
    <w:p w14:paraId="14BB6103" w14:textId="6FBCD8F1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усмотрению гражданина предоставляются другие документы или их копии, характеризующие его профессиональную подготовку (документ о повышении квалификации, о присвоении ученого звания, результаты тестирований, характеристики, рекомендации, и т.д.).</w:t>
      </w:r>
    </w:p>
    <w:p w14:paraId="73857DDD" w14:textId="14914459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</w:t>
      </w:r>
    </w:p>
    <w:p w14:paraId="633A75F4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Муниципальный служащий, изъявивший желание участвовать в конкурсе в ином органе местного самоуправления, представляет в этот орган местного самоуправления заявление на имя представителя нанимателя (работодателя) и собственноручно заполненную, подписанную и заверенную кадровой службой органа местного самоуправления муниципального образования, в котором муниципальный служащий замещает должность муниципальной службы, анкету установленной формы.</w:t>
      </w:r>
    </w:p>
    <w:p w14:paraId="54CBF66B" w14:textId="5C3FD49C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Документы, указанные в пунктах </w:t>
      </w:r>
      <w:r w:rsidR="00741C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41C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Положения, представляются в орган местного самоуправления в течение 20 дней со дня опубликования объявления о конкурсе.</w:t>
      </w:r>
    </w:p>
    <w:p w14:paraId="2FB94C7A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гражданину, муниципальному служащему в их приеме.</w:t>
      </w:r>
    </w:p>
    <w:p w14:paraId="72B7A37B" w14:textId="41BA3174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Сведения, представленные гражданином, муниципальным служащим в орган местного самоуправления подлежат проверке на предмет выявления обстоятельств, препятствующих поступлению гражданина на муниципальную службу.</w:t>
      </w:r>
    </w:p>
    <w:p w14:paraId="0A07AA9C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67364373"/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муниципальный служащий</w:t>
      </w:r>
      <w:bookmarkEnd w:id="3"/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о муниципальной службе, для поступления на муниципальную службу и ее прохождения.</w:t>
      </w:r>
    </w:p>
    <w:p w14:paraId="6328DF23" w14:textId="7F60B378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установления в ходе проверки обстоятельств, препятствующих в соответствии с законодательством о муниципальной службе поступлению гражданина на муниципальную службу (замещению должности муниципальной службы), он информируется в письменной форме представителем нанимателя (работодателем) о причинах отказа в участии в конкурсе.</w:t>
      </w:r>
    </w:p>
    <w:p w14:paraId="320531F5" w14:textId="11BA8265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Гражданин, муниципальный служащий,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0C5A6198" w14:textId="322932C7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проведения конкурса в органе местного самоуправления представителем нанимателя (работодателем) образуется конкурсная комиссия. Конкурсная комиссия состоит из 5 человек. Состав конкурсной комиссии утверждается представителем нанимателя (работодателем).</w:t>
      </w:r>
    </w:p>
    <w:p w14:paraId="025EB2AE" w14:textId="1E79CD57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</w:t>
      </w:r>
      <w:r w:rsidR="00FC5B06" w:rsidRP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конкурсной комиссии включается представитель Правительства Санкт-Петербурга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</w:t>
      </w:r>
      <w:r w:rsidR="00FC5B06" w:rsidRP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конкурсную комиссию могут входить: представители нанимателя (работодателя), муниципальные служащие (в том числе из структурного подразделения органа местного самоуправления по кадровым вопросам),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</w:p>
    <w:p w14:paraId="4B317AF6" w14:textId="13080E94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4446FB7C" w14:textId="7C20FC8D" w:rsidR="004F6CD1" w:rsidRPr="004F6CD1" w:rsidRDefault="00DC58BA" w:rsidP="004F6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Конкурсная комиссия состоит из председателя, членов конкурсной комиссии и секретаря, назначаемого из числа членов конкурсной комиссии.</w:t>
      </w:r>
      <w:r w:rsidR="004F6CD1" w:rsidRPr="004F6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конкурсной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комиссии ведёт заседание и решает организационные вопросы. Секретарь комиссии ведет протоколы заседаний конкурсной комиссии.</w:t>
      </w:r>
    </w:p>
    <w:p w14:paraId="041C0A00" w14:textId="4DEDA205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F6CD1" w:rsidRPr="004F6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работе конкурсная комиссия руководствуется нормативными правовыми актами Российской Федерации и Санкт-Петербурга и настоящим Положением.</w:t>
      </w:r>
    </w:p>
    <w:p w14:paraId="42B85148" w14:textId="7B7CEB3E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Конкурс заключается в оценке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вакантной должности муниципальной службы. Конкурс проводится в форме индивидуального собеседования.</w:t>
      </w:r>
    </w:p>
    <w:p w14:paraId="3413023C" w14:textId="5C068F71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проведении конкурса конкурсная комиссия оценивает претендентов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собеседовани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вопросам, связанным с выполнением должностных обязанностей по вакантной должности муниципальной службы, на замещение которой претендуют граждане, муниципальный служащий.</w:t>
      </w:r>
    </w:p>
    <w:p w14:paraId="584991C9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профессиональных и личностных качеств претендентов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о муниципальной службе.</w:t>
      </w:r>
    </w:p>
    <w:p w14:paraId="196AABA1" w14:textId="6C26080C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Заседание конкурсной комиссии проводится при наличии не менее двух претендентов. Заседание конкурсной комиссии считается правомочным, если на нем присутствует не менее двух третей от общего числа ее членов.</w:t>
      </w:r>
    </w:p>
    <w:p w14:paraId="2C4710A3" w14:textId="05CD08DD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голосов, решающим является голос председателя конкурсной комиссии.</w:t>
      </w:r>
    </w:p>
    <w:p w14:paraId="3D560C31" w14:textId="358E7C42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Решение конкурсной комиссии принимается в отсутствие претендента и является основанием представления его в качестве кандидата на должность представителю нанимателя (работодателю).</w:t>
      </w:r>
    </w:p>
    <w:p w14:paraId="291E7883" w14:textId="7C559153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результатам конкурса в отношении претендентов на замещение должности муниципальной службы выносится одно из следующих решений:</w:t>
      </w:r>
    </w:p>
    <w:p w14:paraId="110202B9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признать, что претендент соответствует квалификационным требованиям, необходимым для исполнения должностных обязанностей по вакантной должности муниципальной службы, и рекомендовать его для назначения на должность;</w:t>
      </w:r>
    </w:p>
    <w:p w14:paraId="152F317A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признать, что претендент не соответствует квалификационным требованиям, необходимым для исполнения трудовых обязанностей по вакантной должности муниципальной службы.</w:t>
      </w:r>
    </w:p>
    <w:p w14:paraId="4E89C69F" w14:textId="30669F03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Результаты голосования конкурсной комиссии оформляются письменно протоколом, который подписывается председателем, секретарем и членами комиссии, принявшими участие в заседании.</w:t>
      </w:r>
    </w:p>
    <w:p w14:paraId="1695AF89" w14:textId="5147C15B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Конкурсная комиссия признает конкурс несостоявшимся в следующих случаях:</w:t>
      </w:r>
    </w:p>
    <w:p w14:paraId="077BD238" w14:textId="2C7AD3B5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истечении срока, предусмотренного пунктом </w:t>
      </w:r>
      <w:r w:rsidR="00FC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Положения, на конкурс не подано ни одного пакета документов или подан только один пакет документов, а также при допуске к участию в конкурсе только одного претендента.</w:t>
      </w:r>
    </w:p>
    <w:p w14:paraId="343C71B5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подача всеми (всеми кроме одного) претендентами заявлений об отзыве своих кандидатур.</w:t>
      </w:r>
    </w:p>
    <w:p w14:paraId="0DE2EB8C" w14:textId="77777777" w:rsidR="004F6CD1" w:rsidRPr="004F6CD1" w:rsidRDefault="004F6CD1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случае, если менее двух претендентов допущено к участию в конкурсе.</w:t>
      </w:r>
    </w:p>
    <w:p w14:paraId="55731594" w14:textId="015009FE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Представитель нанимателя (работодатель) заключает трудовой договор и назначает на должность муниципальной службы кандидата, отобранного конкурсной комиссией по результатам конкурса.</w:t>
      </w:r>
    </w:p>
    <w:p w14:paraId="3B0F9FB0" w14:textId="336401B0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Претендентам сообщается о результатах конкурса в письменной форме в течение 5 рабочих дней со дня его завершения.</w:t>
      </w:r>
    </w:p>
    <w:p w14:paraId="616E035E" w14:textId="2E5B7741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25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Документы граждан (муниципальных служащих), не допущенных к участию в конкурсе, и претендентов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 муниципального образования, после чего подлежат уничтожению.</w:t>
      </w:r>
    </w:p>
    <w:p w14:paraId="54842495" w14:textId="6808F29B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за счет собственных средств.</w:t>
      </w:r>
    </w:p>
    <w:p w14:paraId="6C7C567F" w14:textId="6902E140" w:rsidR="004F6CD1" w:rsidRPr="004F6CD1" w:rsidRDefault="00DC58BA" w:rsidP="004F6C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="004F6CD1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Претендент вправе обжаловать решение конкурсной комиссии в соответствии с законодательством Российской Федерации.</w:t>
      </w:r>
    </w:p>
    <w:p w14:paraId="0643062F" w14:textId="77777777" w:rsidR="0037465E" w:rsidRDefault="0037465E" w:rsidP="004F6CD1">
      <w:pPr>
        <w:jc w:val="center"/>
      </w:pPr>
    </w:p>
    <w:sectPr w:rsidR="0037465E" w:rsidSect="000D63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30B59"/>
    <w:rsid w:val="000D6395"/>
    <w:rsid w:val="001C2A35"/>
    <w:rsid w:val="00233FC7"/>
    <w:rsid w:val="00347F2A"/>
    <w:rsid w:val="0037465E"/>
    <w:rsid w:val="003F6F49"/>
    <w:rsid w:val="00483BD7"/>
    <w:rsid w:val="004F6CD1"/>
    <w:rsid w:val="005606C5"/>
    <w:rsid w:val="00633802"/>
    <w:rsid w:val="006C637D"/>
    <w:rsid w:val="00741C3F"/>
    <w:rsid w:val="008E173A"/>
    <w:rsid w:val="009F489C"/>
    <w:rsid w:val="00AA3050"/>
    <w:rsid w:val="00BE0AD8"/>
    <w:rsid w:val="00CA05DB"/>
    <w:rsid w:val="00D01AB5"/>
    <w:rsid w:val="00DC58BA"/>
    <w:rsid w:val="00EE2EA0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2024-05-30T12:31:00Z</dcterms:created>
  <dcterms:modified xsi:type="dcterms:W3CDTF">2024-05-30T12:34:00Z</dcterms:modified>
</cp:coreProperties>
</file>