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97" w:rsidRDefault="00803097" w:rsidP="008030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pt" o:ole="">
            <v:imagedata r:id="rId4" o:title=""/>
          </v:shape>
          <o:OLEObject Type="Embed" ProgID="Word.Document.8" ShapeID="_x0000_i1025" DrawAspect="Content" ObjectID="_1775641448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:rsidR="00803097" w:rsidRPr="003D6AC9" w:rsidRDefault="00803097" w:rsidP="008030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:rsidR="00803097" w:rsidRPr="003D6AC9" w:rsidRDefault="00803097" w:rsidP="008030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:rsidR="00803097" w:rsidRPr="003D6AC9" w:rsidRDefault="00803097" w:rsidP="008030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:rsidR="00803097" w:rsidRPr="003D6AC9" w:rsidRDefault="00803097" w:rsidP="008030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:rsidR="00803097" w:rsidRDefault="00803097" w:rsidP="008030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3097" w:rsidRPr="008B7EF2" w:rsidRDefault="00803097" w:rsidP="008030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:rsidR="00803097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097" w:rsidRPr="00CA2F50" w:rsidRDefault="00803097" w:rsidP="0080309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25.04.2024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13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-45/2024</w:t>
      </w:r>
    </w:p>
    <w:p w:rsidR="00803097" w:rsidRDefault="00803097" w:rsidP="008030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3097" w:rsidRPr="008B7EF2" w:rsidRDefault="00803097" w:rsidP="0080309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803097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22.11.2023</w:t>
      </w:r>
    </w:p>
    <w:p w:rsidR="00803097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:rsidR="00803097" w:rsidRPr="002B17C3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03097" w:rsidRPr="002B17C3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097" w:rsidRPr="002B17C3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03097" w:rsidRPr="002B17C3" w:rsidRDefault="00803097" w:rsidP="008030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3097" w:rsidRPr="002B17C3" w:rsidRDefault="00803097" w:rsidP="008030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:rsidR="00803097" w:rsidRPr="002B17C3" w:rsidRDefault="00803097" w:rsidP="008030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3097" w:rsidRPr="003D3FD3" w:rsidRDefault="00803097" w:rsidP="008030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                             города федерального значения Санкт-Петербурга поселок Усть-Ижора на 2024 год и на плановый период 2025-2026 годов. </w:t>
      </w:r>
    </w:p>
    <w:p w:rsidR="00803097" w:rsidRPr="003D3FD3" w:rsidRDefault="00803097" w:rsidP="008030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3097" w:rsidRPr="003D3FD3" w:rsidRDefault="00803097" w:rsidP="008030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           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3097" w:rsidRDefault="00803097" w:rsidP="008030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0071D">
        <w:rPr>
          <w:rFonts w:ascii="Times New Roman" w:eastAsia="Times New Roman" w:hAnsi="Times New Roman"/>
          <w:sz w:val="26"/>
          <w:szCs w:val="26"/>
          <w:lang w:eastAsia="x-none"/>
        </w:rPr>
        <w:t>Настоящее решение обнародовать на информационных стендах и разместить на официальном сайте МО п. Усть-Ижора не позднее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27 апреля 2024 </w:t>
      </w:r>
      <w:bookmarkStart w:id="1" w:name="_GoBack"/>
      <w:bookmarkEnd w:id="1"/>
      <w:r>
        <w:rPr>
          <w:rFonts w:ascii="Times New Roman" w:eastAsia="Times New Roman" w:hAnsi="Times New Roman"/>
          <w:sz w:val="26"/>
          <w:szCs w:val="26"/>
          <w:lang w:eastAsia="x-none"/>
        </w:rPr>
        <w:t>года</w:t>
      </w:r>
      <w:r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:rsidR="00803097" w:rsidRPr="003D3FD3" w:rsidRDefault="00803097" w:rsidP="008030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:rsidR="00803097" w:rsidRPr="00E2212F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803097" w:rsidRPr="00E2212F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:rsidR="00803097" w:rsidRPr="002B17C3" w:rsidRDefault="00803097" w:rsidP="008030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3097" w:rsidRDefault="00803097" w:rsidP="00803097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:rsidR="00803097" w:rsidRDefault="00803097" w:rsidP="00803097"/>
    <w:p w:rsidR="00F31EC0" w:rsidRDefault="00F31EC0"/>
    <w:sectPr w:rsidR="00F31EC0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97"/>
    <w:rsid w:val="00803097"/>
    <w:rsid w:val="00F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4BC8"/>
  <w15:chartTrackingRefBased/>
  <w15:docId w15:val="{BF20AD25-8C96-4772-B10B-AD780AF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2024-04-26T09:55:00Z</dcterms:created>
  <dcterms:modified xsi:type="dcterms:W3CDTF">2024-04-26T09:58:00Z</dcterms:modified>
</cp:coreProperties>
</file>