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B8" w:rsidRPr="008B7EF2" w:rsidRDefault="008B77B8" w:rsidP="008B77B8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              </w:t>
      </w: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45.7pt" o:ole="">
            <v:imagedata r:id="rId4" o:title=""/>
          </v:shape>
          <o:OLEObject Type="Embed" ProgID="Word.Picture.8" ShapeID="_x0000_i1025" DrawAspect="Content" ObjectID="_1775641273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:rsidR="008B77B8" w:rsidRPr="008B7EF2" w:rsidRDefault="008B77B8" w:rsidP="008B77B8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:rsidR="008B77B8" w:rsidRPr="003D6AC9" w:rsidRDefault="008B77B8" w:rsidP="008B77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:rsidR="008B77B8" w:rsidRPr="003D6AC9" w:rsidRDefault="008B77B8" w:rsidP="008B77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:rsidR="008B77B8" w:rsidRDefault="008B77B8" w:rsidP="008B77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:rsidR="008B77B8" w:rsidRPr="003D6AC9" w:rsidRDefault="008B77B8" w:rsidP="008B77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:rsidR="008B77B8" w:rsidRPr="003D6AC9" w:rsidRDefault="008B77B8" w:rsidP="008B77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:rsidR="008B77B8" w:rsidRPr="00FE7DF2" w:rsidRDefault="008B77B8" w:rsidP="008B77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</w:t>
      </w: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</w:t>
      </w:r>
    </w:p>
    <w:p w:rsidR="008B77B8" w:rsidRPr="00FE7DF2" w:rsidRDefault="008B77B8" w:rsidP="008B77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</w:t>
      </w:r>
      <w:r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:rsidR="008B77B8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77B8" w:rsidRDefault="008B77B8" w:rsidP="008B77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B77B8" w:rsidRPr="00CA2F50" w:rsidRDefault="008B77B8" w:rsidP="008B77B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>25.04.</w:t>
      </w:r>
      <w:r w:rsidRPr="00CA2F50">
        <w:rPr>
          <w:rFonts w:ascii="Times New Roman" w:hAnsi="Times New Roman"/>
          <w:sz w:val="26"/>
          <w:szCs w:val="26"/>
          <w:lang w:eastAsia="ru-RU"/>
        </w:rPr>
        <w:t>202</w:t>
      </w:r>
      <w:r>
        <w:rPr>
          <w:rFonts w:ascii="Times New Roman" w:hAnsi="Times New Roman"/>
          <w:sz w:val="26"/>
          <w:szCs w:val="26"/>
          <w:lang w:eastAsia="ru-RU"/>
        </w:rPr>
        <w:t xml:space="preserve">4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eastAsia="ru-RU"/>
        </w:rPr>
        <w:t>135-45</w:t>
      </w:r>
      <w:r>
        <w:rPr>
          <w:rFonts w:ascii="Times New Roman" w:hAnsi="Times New Roman"/>
          <w:sz w:val="26"/>
          <w:szCs w:val="26"/>
          <w:lang w:eastAsia="ru-RU"/>
        </w:rPr>
        <w:t>/2024</w:t>
      </w:r>
    </w:p>
    <w:p w:rsidR="008B77B8" w:rsidRDefault="008B77B8" w:rsidP="008B77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8B77B8" w:rsidRDefault="008B77B8" w:rsidP="008B7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:rsidR="008B77B8" w:rsidRPr="00B45389" w:rsidRDefault="008B77B8" w:rsidP="008B7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Бюджета МО п. Усть-Ижора за 2023 год                                   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8B77B8" w:rsidRPr="008B7EF2" w:rsidRDefault="008B77B8" w:rsidP="008B77B8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B77B8" w:rsidRPr="008B7EF2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 Усть-Ижора,</w:t>
      </w:r>
    </w:p>
    <w:p w:rsidR="008B77B8" w:rsidRDefault="008B77B8" w:rsidP="008B77B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B77B8" w:rsidRDefault="008B77B8" w:rsidP="008B77B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:rsidR="008B77B8" w:rsidRDefault="008B77B8" w:rsidP="008B77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B77B8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  образования города федерального значения Санкт-Петербурга поселок Усть-Ижора за 2023 год в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>первом чтении:</w:t>
      </w:r>
    </w:p>
    <w:p w:rsidR="008B77B8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B77B8" w:rsidRPr="002F0FC6" w:rsidRDefault="008B77B8" w:rsidP="008B77B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-по доходам в сумме                           </w:t>
      </w:r>
      <w:r w:rsidRPr="00D3520F">
        <w:rPr>
          <w:rFonts w:ascii="Times New Roman" w:hAnsi="Times New Roman"/>
          <w:sz w:val="26"/>
          <w:szCs w:val="26"/>
          <w:lang w:eastAsia="ru-RU"/>
        </w:rPr>
        <w:t>60 682,5 тыс. рублей;</w:t>
      </w:r>
    </w:p>
    <w:p w:rsidR="008B77B8" w:rsidRPr="007A770C" w:rsidRDefault="008B77B8" w:rsidP="008B77B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 - по расходам в сумме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 64 095,1 тыс. рублей;</w:t>
      </w:r>
    </w:p>
    <w:p w:rsidR="008B77B8" w:rsidRPr="007A770C" w:rsidRDefault="008B77B8" w:rsidP="008B77B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 - дефицит бюджета в сумме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 3 412,6 тыс. рублей.</w:t>
      </w:r>
    </w:p>
    <w:p w:rsidR="008B77B8" w:rsidRDefault="008B77B8" w:rsidP="008B77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доходов бюджета внутригородского муниципального образования города федерального значения Санкт-Петербурга поселок Усть-Ижора по кодам классификации доходов бюджета за 2023 год, согласно Приложению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1.</w:t>
      </w:r>
    </w:p>
    <w:p w:rsidR="008B77B8" w:rsidRDefault="008B77B8" w:rsidP="000B16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расходов бюджета по ведомственной структуре расходов бюджета внутригородского муниципального образования города федерального значения Санкт-Петербурга поселок Усть-Ижора за 2023 год, согласно Приложению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</w:p>
    <w:p w:rsidR="008B77B8" w:rsidRDefault="008B77B8" w:rsidP="000B16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источников финансирования дефицита бюджета внутригородского муниципального образования города федерального значения Санкт-Петербурга поселок Усть-Ижора за 2023 год</w:t>
      </w:r>
      <w:r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r>
        <w:rPr>
          <w:rFonts w:ascii="Times New Roman" w:hAnsi="Times New Roman"/>
          <w:sz w:val="26"/>
          <w:szCs w:val="26"/>
          <w:lang w:eastAsia="ru-RU"/>
        </w:rPr>
        <w:t>Приложению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3.</w:t>
      </w:r>
    </w:p>
    <w:p w:rsidR="008B77B8" w:rsidRDefault="008B77B8" w:rsidP="008B77B8">
      <w:pPr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бюджетных ассигнований по разделам, подразделам, целевым статьям, группам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(группам и подгруппам)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видов расходов классификации расходов внутригородского муниципального </w:t>
      </w:r>
      <w:r w:rsidR="000B1696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бразования города федерального значения Санкт-Петербурга поселок Усть-Ижора за 2023 год, согласно Приложени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4.</w:t>
      </w:r>
    </w:p>
    <w:p w:rsidR="008B77B8" w:rsidRPr="002664A5" w:rsidRDefault="008B77B8" w:rsidP="008B77B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F29B8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Pr="002664A5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2664A5">
        <w:rPr>
          <w:rFonts w:ascii="Times New Roman" w:hAnsi="Times New Roman"/>
          <w:sz w:val="26"/>
          <w:szCs w:val="26"/>
        </w:rPr>
        <w:t>Назначить публичные слушания по вопросу отчета об исполнении бюджета внутригородского муниципального образования города федерального значения Санкт-Петербурга поселок Усть-Ижора за 202</w:t>
      </w:r>
      <w:r>
        <w:rPr>
          <w:rFonts w:ascii="Times New Roman" w:hAnsi="Times New Roman"/>
          <w:sz w:val="26"/>
          <w:szCs w:val="26"/>
        </w:rPr>
        <w:t>3</w:t>
      </w:r>
      <w:r w:rsidRPr="002664A5">
        <w:rPr>
          <w:rFonts w:ascii="Times New Roman" w:hAnsi="Times New Roman"/>
          <w:sz w:val="26"/>
          <w:szCs w:val="26"/>
        </w:rPr>
        <w:t xml:space="preserve"> год на </w:t>
      </w:r>
      <w:r>
        <w:rPr>
          <w:rFonts w:ascii="Times New Roman" w:hAnsi="Times New Roman"/>
          <w:sz w:val="26"/>
          <w:szCs w:val="26"/>
        </w:rPr>
        <w:t xml:space="preserve">14 мая 2024 </w:t>
      </w:r>
      <w:r w:rsidRPr="002664A5">
        <w:rPr>
          <w:rFonts w:ascii="Times New Roman" w:hAnsi="Times New Roman"/>
          <w:sz w:val="26"/>
          <w:szCs w:val="26"/>
        </w:rPr>
        <w:t>года в 17.00 в помещении Муниципального Совета внутригородского муниципального образования города федерального значения Санкт-Петербурга поселок Усть-Ижора по адресу: Санкт-Петербург, п. Усть-Ижора, Шлиссельбургское шоссе, д. 219, кабинет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2.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153-56/2013</w:t>
      </w:r>
      <w:r>
        <w:rPr>
          <w:rFonts w:ascii="Times New Roman" w:hAnsi="Times New Roman"/>
          <w:sz w:val="26"/>
          <w:szCs w:val="26"/>
        </w:rPr>
        <w:t>.</w:t>
      </w:r>
    </w:p>
    <w:p w:rsidR="008B77B8" w:rsidRDefault="008B77B8" w:rsidP="008B77B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Предложения и замечания по проекту настоящего Решения принимаются в электронном виде на e-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2664A5">
          <w:rPr>
            <w:rStyle w:val="a3"/>
            <w:rFonts w:ascii="Times New Roman" w:hAnsi="Times New Roman"/>
            <w:sz w:val="26"/>
            <w:szCs w:val="26"/>
          </w:rPr>
          <w:t>ust-izora.mamo@mail.ru</w:t>
        </w:r>
      </w:hyperlink>
      <w:r>
        <w:rPr>
          <w:rFonts w:ascii="Times New Roman" w:hAnsi="Times New Roman"/>
          <w:sz w:val="26"/>
          <w:szCs w:val="26"/>
        </w:rPr>
        <w:t xml:space="preserve"> или по адресу: Санкт-Петербург, п. Усть-Ижора, Шлиссельбургское шоссе, д.</w:t>
      </w:r>
      <w:r w:rsidR="00D060F4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219,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 № 3, с 9.30 до 16.00 по рабочим дням до дня проведения публичных слушаний. Ответственным за сбор предложений назначить главного специалиста-юриста</w:t>
      </w:r>
      <w:r>
        <w:rPr>
          <w:rFonts w:ascii="Times New Roman" w:hAnsi="Times New Roman"/>
          <w:sz w:val="26"/>
          <w:szCs w:val="26"/>
        </w:rPr>
        <w:t xml:space="preserve"> структурного подразделения – общего </w:t>
      </w:r>
      <w:proofErr w:type="gramStart"/>
      <w:r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Шамсиеву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А.М., тел. 462-41-53.</w:t>
      </w:r>
    </w:p>
    <w:p w:rsidR="008B77B8" w:rsidRPr="002664A5" w:rsidRDefault="008B77B8" w:rsidP="008B77B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8. Настоящее Решение обнародовать на информационных стендах и разместить на официальном сайте МО п. Усть-Ижора: </w:t>
      </w:r>
      <w:hyperlink r:id="rId7" w:history="1">
        <w:r w:rsidRPr="002664A5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2664A5">
          <w:rPr>
            <w:rStyle w:val="a3"/>
            <w:rFonts w:ascii="Times New Roman" w:hAnsi="Times New Roman"/>
            <w:sz w:val="26"/>
            <w:szCs w:val="26"/>
            <w:lang w:eastAsia="ru-RU"/>
          </w:rPr>
          <w:t xml:space="preserve">. </w:t>
        </w:r>
        <w:proofErr w:type="spellStart"/>
        <w:r w:rsidRPr="002664A5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ust</w:t>
        </w:r>
        <w:proofErr w:type="spellEnd"/>
      </w:hyperlink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izora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</w:t>
      </w:r>
      <w:r w:rsidRPr="002664A5">
        <w:rPr>
          <w:rFonts w:ascii="Times New Roman" w:hAnsi="Times New Roman"/>
          <w:sz w:val="24"/>
          <w:szCs w:val="24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разместить информацию о проведении публичных слушаний в ФГИС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>.</w:t>
      </w:r>
    </w:p>
    <w:p w:rsidR="008B77B8" w:rsidRPr="00D71284" w:rsidRDefault="008B77B8" w:rsidP="008B77B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Контроль за исполнением настоящего </w:t>
      </w:r>
      <w:r w:rsidRPr="00D71284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>я возложить на Главу муниципального образования, исполняющего полномочия председателя муниципального совета.</w:t>
      </w:r>
    </w:p>
    <w:p w:rsidR="008B77B8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77B8" w:rsidRPr="00F925E5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77B8" w:rsidRPr="008B7EF2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:rsidR="008B77B8" w:rsidRPr="008B7EF2" w:rsidRDefault="008B77B8" w:rsidP="008B77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:rsidR="008B77B8" w:rsidRDefault="008B77B8" w:rsidP="008B77B8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:rsidR="008B77B8" w:rsidRDefault="008B77B8" w:rsidP="008B77B8"/>
    <w:p w:rsidR="00F31EC0" w:rsidRDefault="00F31EC0"/>
    <w:sectPr w:rsidR="00F31EC0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B8"/>
    <w:rsid w:val="000B1696"/>
    <w:rsid w:val="008B77B8"/>
    <w:rsid w:val="00D060F4"/>
    <w:rsid w:val="00F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3CF9"/>
  <w15:chartTrackingRefBased/>
  <w15:docId w15:val="{71A63D85-1C57-4E89-ABC6-9EFAF17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-izora.mam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2024-04-26T09:53:00Z</cp:lastPrinted>
  <dcterms:created xsi:type="dcterms:W3CDTF">2024-04-26T09:45:00Z</dcterms:created>
  <dcterms:modified xsi:type="dcterms:W3CDTF">2024-04-26T09:55:00Z</dcterms:modified>
</cp:coreProperties>
</file>