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992A3B" w14:textId="77777777" w:rsidR="008D2EC5" w:rsidRPr="008D2EC5" w:rsidRDefault="008D2EC5" w:rsidP="008D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«Ответственность за управление несовершеннолетними транспортными средствами без водительского удостоверения»</w:t>
      </w:r>
    </w:p>
    <w:p w14:paraId="74F5D00E" w14:textId="77777777" w:rsidR="008D2EC5" w:rsidRPr="008D2EC5" w:rsidRDefault="008D2EC5" w:rsidP="008D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B92E3" w14:textId="77777777" w:rsidR="008D2EC5" w:rsidRPr="008D2EC5" w:rsidRDefault="008D2EC5" w:rsidP="008D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Положениями Федерального закона от 10.12.1995 № 196-ФЗ «О безопасности дорожного движения» установлено, что право на управление транспортными средствами категории «M» (мопеды и легкие </w:t>
      </w:r>
      <w:proofErr w:type="spellStart"/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квадроциклы</w:t>
      </w:r>
      <w:proofErr w:type="spellEnd"/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подкатегории «A1» 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 предоставляется лицам, достигшим 16 лет.</w:t>
      </w:r>
    </w:p>
    <w:p w14:paraId="297ED43A" w14:textId="77777777" w:rsidR="008D2EC5" w:rsidRPr="008D2EC5" w:rsidRDefault="008D2EC5" w:rsidP="008D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Лица, достигшие 17-летнего возраста, допускаются к сдаче экзаменов на право управления транспортными средствами категорий «B» и «C» при наличии медицинского заключения об отсутствии противопоказаний к управлению транспортными средствами. При этом</w:t>
      </w:r>
      <w:proofErr w:type="gramStart"/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водительское удостоверение может быть выдано только  по достижении ими 18-летнего возраста.</w:t>
      </w:r>
    </w:p>
    <w:p w14:paraId="01A06CAC" w14:textId="77777777" w:rsidR="008D2EC5" w:rsidRPr="008D2EC5" w:rsidRDefault="008D2EC5" w:rsidP="008D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вождение транспортного средства несовершеннолетним лицом, достигшим 16-летнего возраста и не имеющим водительского удостоверения, предусмотрено наложение на него административного штрафа в размере от 5 до 15 тыс. рублей (ч. 1 ст. 12.7 КоАП РФ).</w:t>
      </w:r>
    </w:p>
    <w:p w14:paraId="0275AD6C" w14:textId="77777777" w:rsidR="008D2EC5" w:rsidRPr="008D2EC5" w:rsidRDefault="008D2EC5" w:rsidP="008D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ответственности, которую понесет сам нарушитель, действующим законодательством предусмотрена ответственность совершеннолетних лиц, допустивших к вождению транспортных средств несовершеннолетних без водительского удостоверения.</w:t>
      </w:r>
    </w:p>
    <w:p w14:paraId="0AAD4495" w14:textId="778ABEC8" w:rsidR="007A1A85" w:rsidRPr="008B0B6D" w:rsidRDefault="008D2EC5" w:rsidP="008D2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частью 3 статьи 12.7 КоАП РФ предусмотрено административное наказание в виде административного штрафа в размере 30 тыс. рублей за передачу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права.</w:t>
      </w:r>
      <w:bookmarkStart w:id="0" w:name="_GoBack"/>
      <w:bookmarkEnd w:id="0"/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00FE"/>
    <w:rsid w:val="000946A9"/>
    <w:rsid w:val="00133001"/>
    <w:rsid w:val="0017404C"/>
    <w:rsid w:val="001A33B9"/>
    <w:rsid w:val="001E4DC4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55B43"/>
    <w:rsid w:val="007908C2"/>
    <w:rsid w:val="007A1A85"/>
    <w:rsid w:val="0080752A"/>
    <w:rsid w:val="008B0B6D"/>
    <w:rsid w:val="008D2EC5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AF2C36"/>
    <w:rsid w:val="00BA682A"/>
    <w:rsid w:val="00C03DBC"/>
    <w:rsid w:val="00CB15A1"/>
    <w:rsid w:val="00CD6556"/>
    <w:rsid w:val="00CF6DF8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2024-03-18T14:03:00Z</dcterms:modified>
</cp:coreProperties>
</file>