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C7F811E" w14:textId="77777777" w:rsidR="00DF161F" w:rsidRPr="00DF161F" w:rsidRDefault="000934C4" w:rsidP="00DF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61F" w:rsidRPr="00DF161F">
        <w:rPr>
          <w:rFonts w:ascii="Times New Roman" w:eastAsia="Calibri" w:hAnsi="Times New Roman" w:cs="Times New Roman"/>
          <w:b/>
          <w:sz w:val="28"/>
          <w:szCs w:val="28"/>
        </w:rPr>
        <w:t>Одинокие родители получат больше трудовых гарантий</w:t>
      </w:r>
    </w:p>
    <w:p w14:paraId="02894075" w14:textId="77777777" w:rsidR="00DF161F" w:rsidRPr="00DF161F" w:rsidRDefault="00DF161F" w:rsidP="00DF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A72D6" w14:textId="77777777" w:rsidR="00DF161F" w:rsidRPr="00DF161F" w:rsidRDefault="00DF161F" w:rsidP="00DF161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61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Думой Российской Федерации в третьем чтении приняты изменения в статью 261 Трудового кодекса Российской Федерации, согласно которым работодателю невозможно будет уволить по своей инициативе </w:t>
      </w:r>
      <w:r w:rsidRPr="00DF1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сотрудников, которые в одиночку воспитывают детей в возрасте до 16 лет. Сейчас эта гарантия действует, пока ребенку не исполнится 14 лет.</w:t>
      </w:r>
    </w:p>
    <w:p w14:paraId="02946DA4" w14:textId="77777777" w:rsidR="00DF161F" w:rsidRPr="00DF161F" w:rsidRDefault="00DF161F" w:rsidP="00DF161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61F">
        <w:rPr>
          <w:rFonts w:ascii="Times New Roman" w:eastAsia="Calibri" w:hAnsi="Times New Roman" w:cs="Times New Roman"/>
          <w:sz w:val="28"/>
          <w:szCs w:val="28"/>
        </w:rPr>
        <w:t xml:space="preserve">Это касается матерей и отцов (опекунов), а </w:t>
      </w:r>
      <w:proofErr w:type="gramStart"/>
      <w:r w:rsidRPr="00DF161F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DF161F">
        <w:rPr>
          <w:rFonts w:ascii="Times New Roman" w:eastAsia="Calibri" w:hAnsi="Times New Roman" w:cs="Times New Roman"/>
          <w:sz w:val="28"/>
          <w:szCs w:val="28"/>
        </w:rPr>
        <w:t xml:space="preserve"> если второй родитель не указан в документах, умер, пропал, лишен родительских прав, уклоняется от воспитания и содержания, находится в местах лишения свободы или недееспособен.</w:t>
      </w:r>
    </w:p>
    <w:p w14:paraId="510982B9" w14:textId="133ED44B" w:rsidR="000934C4" w:rsidRPr="000934C4" w:rsidRDefault="00DF161F" w:rsidP="00DF1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перечень исключений, когда расторгать договор с такими сотрудниками по инициативе работодателя все же допустимо. В их </w:t>
      </w:r>
      <w:proofErr w:type="gramStart"/>
      <w:r w:rsidRPr="00DF161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DF1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ликвидация организации, увольнение за виновные действия, представление подложных документов при трудоустройстве.</w:t>
      </w:r>
      <w:bookmarkStart w:id="0" w:name="_GoBack"/>
      <w:bookmarkEnd w:id="0"/>
    </w:p>
    <w:p w14:paraId="7227859E" w14:textId="6FFFC14F" w:rsidR="00ED2A8A" w:rsidRPr="0024568A" w:rsidRDefault="00ED2A8A" w:rsidP="0024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2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34C4"/>
    <w:rsid w:val="000946A9"/>
    <w:rsid w:val="00133001"/>
    <w:rsid w:val="001A33B9"/>
    <w:rsid w:val="001A6E49"/>
    <w:rsid w:val="00223EAB"/>
    <w:rsid w:val="0024568A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7F6864"/>
    <w:rsid w:val="0080752A"/>
    <w:rsid w:val="00876EF1"/>
    <w:rsid w:val="00923BA5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35845"/>
    <w:rsid w:val="00CA3024"/>
    <w:rsid w:val="00D27752"/>
    <w:rsid w:val="00DA0ECC"/>
    <w:rsid w:val="00DF161F"/>
    <w:rsid w:val="00DF5D4F"/>
    <w:rsid w:val="00E054A4"/>
    <w:rsid w:val="00E5563B"/>
    <w:rsid w:val="00E573EB"/>
    <w:rsid w:val="00EA1DBE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60</cp:revision>
  <dcterms:created xsi:type="dcterms:W3CDTF">2022-01-21T12:02:00Z</dcterms:created>
  <dcterms:modified xsi:type="dcterms:W3CDTF">2024-03-18T14:00:00Z</dcterms:modified>
</cp:coreProperties>
</file>