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CB16" w14:textId="77777777" w:rsidR="00C67F34" w:rsidRPr="00C67F34" w:rsidRDefault="00C67F34" w:rsidP="00C67F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</w:t>
      </w:r>
      <w:proofErr w:type="spellEnd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дорожного движения!</w:t>
      </w:r>
    </w:p>
    <w:p w14:paraId="3BBCD566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36BB1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к средствам индивидуальной мобильности и лицо, управляющее им является участником дорожного движения (далее – ПДД), а </w:t>
      </w:r>
      <w:proofErr w:type="gramStart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распространяются правила дорожного движения, за невыполнение которых влечет ответственность. </w:t>
      </w:r>
    </w:p>
    <w:p w14:paraId="595743A2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лицам, использующим для передвижения средство индивидуальной мобильности, запрещено:</w:t>
      </w:r>
    </w:p>
    <w:p w14:paraId="03CA91FF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им, не держась за руль хотя бы одной рукой (при наличии руля);</w:t>
      </w:r>
    </w:p>
    <w:p w14:paraId="0D4F8595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14:paraId="3EC46378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пассажиров, если это не предусмотрено оборудованием или конструкцией средства индивидуальной мобильности;</w:t>
      </w:r>
    </w:p>
    <w:p w14:paraId="0F28D13B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14:paraId="2BEF87B9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14:paraId="1F367C08" w14:textId="77777777" w:rsidR="00C67F34" w:rsidRPr="00C67F34" w:rsidRDefault="00C67F34" w:rsidP="00C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дорогу по пешеходным переходам.</w:t>
      </w:r>
    </w:p>
    <w:p w14:paraId="4018A0D1" w14:textId="0840FEC0" w:rsidR="00907779" w:rsidRPr="00907779" w:rsidRDefault="00C67F34" w:rsidP="00C67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указанных ПДД лицо, передвигающееся на </w:t>
      </w:r>
      <w:proofErr w:type="spellStart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электросамокате</w:t>
      </w:r>
      <w:proofErr w:type="spellEnd"/>
      <w:r w:rsidRPr="00C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другом средстве индивидуальной мобильности, может быть привлечено к соответствующей административной ответственности, предусмотренной статьями 12.18, 12.29, 12.30 Кодекса Российской Федерации об административных правонарушениях.</w:t>
      </w:r>
      <w:bookmarkStart w:id="0" w:name="_GoBack"/>
      <w:bookmarkEnd w:id="0"/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117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2023-09-08T09:59:00Z</dcterms:modified>
</cp:coreProperties>
</file>