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2C9DA" w14:textId="77777777" w:rsidR="00F42294" w:rsidRPr="00F42294" w:rsidRDefault="00F42294" w:rsidP="00F42294">
      <w:pPr>
        <w:spacing w:after="0" w:line="240" w:lineRule="auto"/>
        <w:jc w:val="center"/>
        <w:rPr>
          <w:rFonts w:ascii="Times New Roman" w:eastAsia="Times New Roman" w:hAnsi="Times New Roman" w:cs="Times New Roman"/>
          <w:b/>
          <w:sz w:val="26"/>
          <w:szCs w:val="26"/>
          <w:lang w:eastAsia="x-none"/>
        </w:rPr>
      </w:pPr>
      <w:r>
        <w:rPr>
          <w:rFonts w:ascii="Times New Roman" w:eastAsia="Times New Roman" w:hAnsi="Times New Roman" w:cs="Times New Roman"/>
          <w:b/>
          <w:noProof/>
          <w:sz w:val="32"/>
          <w:szCs w:val="20"/>
          <w:lang w:eastAsia="ru-RU"/>
        </w:rPr>
        <w:drawing>
          <wp:inline distT="0" distB="0" distL="0" distR="0" wp14:anchorId="60C3BB4F" wp14:editId="4FF5ACA6">
            <wp:extent cx="381000" cy="471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471170"/>
                    </a:xfrm>
                    <a:prstGeom prst="rect">
                      <a:avLst/>
                    </a:prstGeom>
                    <a:noFill/>
                    <a:ln>
                      <a:noFill/>
                    </a:ln>
                  </pic:spPr>
                </pic:pic>
              </a:graphicData>
            </a:graphic>
          </wp:inline>
        </w:drawing>
      </w:r>
      <w:r w:rsidRPr="00F42294">
        <w:rPr>
          <w:rFonts w:ascii="Times New Roman" w:eastAsia="Times New Roman" w:hAnsi="Times New Roman" w:cs="Times New Roman"/>
          <w:b/>
          <w:sz w:val="32"/>
          <w:szCs w:val="20"/>
          <w:lang w:eastAsia="x-none"/>
        </w:rPr>
        <w:t xml:space="preserve">                             </w:t>
      </w:r>
    </w:p>
    <w:p w14:paraId="485673A1" w14:textId="77777777" w:rsidR="00F42294" w:rsidRPr="00F42294" w:rsidRDefault="00F42294" w:rsidP="00F42294">
      <w:pPr>
        <w:spacing w:after="0" w:line="240" w:lineRule="auto"/>
        <w:jc w:val="center"/>
        <w:rPr>
          <w:rFonts w:ascii="Times New Roman" w:eastAsia="Times New Roman" w:hAnsi="Times New Roman" w:cs="Times New Roman"/>
          <w:b/>
          <w:sz w:val="36"/>
          <w:szCs w:val="20"/>
          <w:lang w:val="x-none" w:eastAsia="x-none"/>
        </w:rPr>
      </w:pPr>
      <w:r w:rsidRPr="00F42294">
        <w:rPr>
          <w:rFonts w:ascii="Times New Roman" w:eastAsia="Times New Roman" w:hAnsi="Times New Roman" w:cs="Times New Roman"/>
          <w:b/>
          <w:sz w:val="36"/>
          <w:szCs w:val="20"/>
          <w:lang w:val="x-none" w:eastAsia="x-none"/>
        </w:rPr>
        <w:t>МУНИЦИПАЛЬНЫЙ СОВЕТ</w:t>
      </w:r>
    </w:p>
    <w:p w14:paraId="379ED39C" w14:textId="77777777" w:rsidR="00F42294" w:rsidRPr="00F42294" w:rsidRDefault="00F42294" w:rsidP="00F42294">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внутригородского муниципального образования</w:t>
      </w:r>
    </w:p>
    <w:p w14:paraId="6328E5A1" w14:textId="77777777" w:rsidR="00F42294" w:rsidRPr="00F42294" w:rsidRDefault="00F42294" w:rsidP="00F42294">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Санкт-Петербурга поселка Усть-Ижора</w:t>
      </w:r>
    </w:p>
    <w:p w14:paraId="32FE4926" w14:textId="77777777" w:rsidR="00F42294" w:rsidRPr="00F42294" w:rsidRDefault="00F42294" w:rsidP="00F42294">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шестого созыва</w:t>
      </w:r>
    </w:p>
    <w:p w14:paraId="604913B7" w14:textId="338B3F87" w:rsidR="00F42294" w:rsidRPr="00F42294" w:rsidRDefault="00AB1B5B" w:rsidP="00F42294">
      <w:pPr>
        <w:pBdr>
          <w:bottom w:val="single" w:sz="12" w:space="1" w:color="auto"/>
        </w:pBd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t>проект</w:t>
      </w:r>
    </w:p>
    <w:p w14:paraId="6E86364F" w14:textId="77777777" w:rsidR="00F42294" w:rsidRPr="00F42294" w:rsidRDefault="00F42294" w:rsidP="00F42294">
      <w:pPr>
        <w:pBdr>
          <w:bottom w:val="single" w:sz="12" w:space="1" w:color="auto"/>
        </w:pBd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Р Е Ш Е Н И Е</w:t>
      </w:r>
    </w:p>
    <w:p w14:paraId="2DDE64F1" w14:textId="77777777" w:rsidR="00F42294" w:rsidRPr="00F42294" w:rsidRDefault="00F42294" w:rsidP="00F42294">
      <w:pPr>
        <w:spacing w:after="0" w:line="240" w:lineRule="auto"/>
        <w:jc w:val="both"/>
        <w:rPr>
          <w:rFonts w:ascii="Times New Roman" w:eastAsia="Times New Roman" w:hAnsi="Times New Roman" w:cs="Times New Roman"/>
          <w:sz w:val="28"/>
          <w:szCs w:val="28"/>
          <w:lang w:eastAsia="ru-RU"/>
        </w:rPr>
      </w:pPr>
    </w:p>
    <w:p w14:paraId="47D34F49" w14:textId="410DA91C" w:rsidR="00480ECE" w:rsidRPr="00480ECE" w:rsidRDefault="00AB1B5B" w:rsidP="00AB1B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F44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p>
    <w:p w14:paraId="07DD8756" w14:textId="77777777" w:rsidR="00025712" w:rsidRDefault="00025712" w:rsidP="00025712">
      <w:pPr>
        <w:pStyle w:val="Time"/>
        <w:rPr>
          <w:b/>
        </w:rPr>
      </w:pPr>
      <w:r w:rsidRPr="00EF451A">
        <w:rPr>
          <w:b/>
        </w:rPr>
        <w:t xml:space="preserve">Об утверждении Положения </w:t>
      </w:r>
    </w:p>
    <w:p w14:paraId="589DB0B4" w14:textId="77777777" w:rsidR="00025712" w:rsidRPr="00EF451A" w:rsidRDefault="00025712" w:rsidP="00025712">
      <w:pPr>
        <w:pStyle w:val="Time"/>
        <w:rPr>
          <w:b/>
        </w:rPr>
      </w:pPr>
      <w:r w:rsidRPr="00EF451A">
        <w:rPr>
          <w:b/>
        </w:rPr>
        <w:t>о наставничестве</w:t>
      </w:r>
      <w:r>
        <w:rPr>
          <w:b/>
        </w:rPr>
        <w:t xml:space="preserve"> </w:t>
      </w:r>
    </w:p>
    <w:p w14:paraId="3490C7A7" w14:textId="77777777" w:rsidR="00025712" w:rsidRPr="00EF451A" w:rsidRDefault="00025712" w:rsidP="00025712">
      <w:pPr>
        <w:pStyle w:val="Time"/>
        <w:rPr>
          <w:b/>
        </w:rPr>
      </w:pPr>
      <w:r w:rsidRPr="00EF451A">
        <w:rPr>
          <w:b/>
        </w:rPr>
        <w:t xml:space="preserve">в </w:t>
      </w:r>
      <w:r>
        <w:rPr>
          <w:b/>
        </w:rPr>
        <w:t>МС</w:t>
      </w:r>
      <w:r w:rsidRPr="00EF451A">
        <w:rPr>
          <w:b/>
        </w:rPr>
        <w:t xml:space="preserve"> МО п. Усть-Ижора</w:t>
      </w:r>
    </w:p>
    <w:p w14:paraId="5FF98B8E" w14:textId="77777777" w:rsidR="00025712" w:rsidRDefault="00025712" w:rsidP="00025712">
      <w:pPr>
        <w:spacing w:before="100" w:beforeAutospacing="1" w:after="100" w:afterAutospacing="1" w:line="240" w:lineRule="auto"/>
        <w:ind w:firstLine="708"/>
        <w:jc w:val="both"/>
        <w:outlineLvl w:val="2"/>
        <w:rPr>
          <w:rFonts w:ascii="Times New Roman" w:eastAsia="Times New Roman" w:hAnsi="Times New Roman" w:cs="Times New Roman"/>
          <w:sz w:val="24"/>
          <w:szCs w:val="24"/>
          <w:lang w:eastAsia="ru-RU"/>
        </w:rPr>
      </w:pPr>
      <w:r w:rsidRPr="00025712">
        <w:rPr>
          <w:rFonts w:ascii="Times New Roman" w:eastAsia="Times New Roman" w:hAnsi="Times New Roman" w:cs="Times New Roman"/>
          <w:sz w:val="24"/>
          <w:szCs w:val="24"/>
          <w:lang w:eastAsia="ru-RU"/>
        </w:rPr>
        <w:t>Руководствуясь Федеральным законом от 2 марта 2007 года № 25-ФЗ «О муниципальной службе в Российской Федерации», Трудовым кодексом Российской Федерации, в целях обеспечения взаимосвязи муниципальной службы и государственной гражданской службы Российской Федерации, реализации принципа профессионализма и компетентности муниципальных служащих</w:t>
      </w:r>
    </w:p>
    <w:p w14:paraId="67B8589C" w14:textId="72C73999" w:rsidR="00480ECE" w:rsidRPr="00480ECE" w:rsidRDefault="00480ECE" w:rsidP="00480EC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0ECE">
        <w:rPr>
          <w:rFonts w:ascii="Times New Roman" w:eastAsia="Times New Roman" w:hAnsi="Times New Roman" w:cs="Times New Roman"/>
          <w:b/>
          <w:bCs/>
          <w:sz w:val="27"/>
          <w:szCs w:val="27"/>
          <w:lang w:eastAsia="ru-RU"/>
        </w:rPr>
        <w:t>Муниципальный Совет решил:</w:t>
      </w:r>
    </w:p>
    <w:p w14:paraId="3D080A1F" w14:textId="14D98677" w:rsidR="00E3608A" w:rsidRDefault="00174C14" w:rsidP="000210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80ECE" w:rsidRPr="00480ECE">
        <w:rPr>
          <w:rFonts w:ascii="Times New Roman" w:eastAsia="Times New Roman" w:hAnsi="Times New Roman" w:cs="Times New Roman"/>
          <w:sz w:val="24"/>
          <w:szCs w:val="24"/>
          <w:lang w:eastAsia="ru-RU"/>
        </w:rPr>
        <w:t>.</w:t>
      </w:r>
      <w:r w:rsidR="00B6662C">
        <w:rPr>
          <w:rFonts w:ascii="Times New Roman" w:eastAsia="Times New Roman" w:hAnsi="Times New Roman" w:cs="Times New Roman"/>
          <w:sz w:val="24"/>
          <w:szCs w:val="24"/>
          <w:lang w:eastAsia="ru-RU"/>
        </w:rPr>
        <w:t xml:space="preserve"> </w:t>
      </w:r>
      <w:r w:rsidR="00025712" w:rsidRPr="00025712">
        <w:rPr>
          <w:rFonts w:ascii="Times New Roman" w:hAnsi="Times New Roman" w:cs="Times New Roman"/>
          <w:sz w:val="24"/>
          <w:szCs w:val="24"/>
        </w:rPr>
        <w:t>Утвердить Положение о наставничестве в Муниципальном Совете внутригородского муниципального образования города федерального значения Санкт-Петербурга поселок Усть-Ижора согласно приложение к</w:t>
      </w:r>
      <w:r w:rsidR="00025712">
        <w:rPr>
          <w:rFonts w:ascii="Times New Roman" w:hAnsi="Times New Roman" w:cs="Times New Roman"/>
          <w:sz w:val="24"/>
          <w:szCs w:val="24"/>
        </w:rPr>
        <w:t xml:space="preserve"> настоящему решению</w:t>
      </w:r>
      <w:r w:rsidR="00E3608A" w:rsidRPr="00025712">
        <w:rPr>
          <w:rFonts w:ascii="Times New Roman" w:eastAsia="Times New Roman" w:hAnsi="Times New Roman" w:cs="Times New Roman"/>
          <w:sz w:val="24"/>
          <w:szCs w:val="24"/>
          <w:lang w:eastAsia="ru-RU"/>
        </w:rPr>
        <w:t>.</w:t>
      </w:r>
    </w:p>
    <w:p w14:paraId="10C82A9B" w14:textId="0EAB16FC" w:rsidR="0018422F" w:rsidRPr="00480ECE" w:rsidRDefault="00174C14" w:rsidP="001842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80ECE" w:rsidRPr="00480ECE">
        <w:rPr>
          <w:rFonts w:ascii="Times New Roman" w:eastAsia="Times New Roman" w:hAnsi="Times New Roman" w:cs="Times New Roman"/>
          <w:sz w:val="24"/>
          <w:szCs w:val="24"/>
          <w:lang w:eastAsia="ru-RU"/>
        </w:rPr>
        <w:t xml:space="preserve">. </w:t>
      </w:r>
      <w:r w:rsidR="0018422F" w:rsidRPr="00480ECE">
        <w:rPr>
          <w:rFonts w:ascii="Times New Roman" w:eastAsia="Times New Roman" w:hAnsi="Times New Roman" w:cs="Times New Roman"/>
          <w:sz w:val="24"/>
          <w:szCs w:val="24"/>
          <w:lang w:eastAsia="ru-RU"/>
        </w:rPr>
        <w:t xml:space="preserve">Решение вступает в силу </w:t>
      </w:r>
      <w:r w:rsidR="00025712">
        <w:rPr>
          <w:rFonts w:ascii="Times New Roman" w:eastAsia="Times New Roman" w:hAnsi="Times New Roman" w:cs="Times New Roman"/>
          <w:sz w:val="24"/>
          <w:szCs w:val="24"/>
          <w:lang w:eastAsia="ru-RU"/>
        </w:rPr>
        <w:t>с момента принятия</w:t>
      </w:r>
      <w:r w:rsidR="0018422F" w:rsidRPr="00480ECE">
        <w:rPr>
          <w:rFonts w:ascii="Times New Roman" w:eastAsia="Times New Roman" w:hAnsi="Times New Roman" w:cs="Times New Roman"/>
          <w:sz w:val="24"/>
          <w:szCs w:val="24"/>
          <w:lang w:eastAsia="ru-RU"/>
        </w:rPr>
        <w:t>.</w:t>
      </w:r>
    </w:p>
    <w:p w14:paraId="049E7F8F" w14:textId="4BF85455" w:rsidR="00AB1B5B" w:rsidRDefault="00AB1B5B" w:rsidP="0018422F">
      <w:pPr>
        <w:spacing w:after="0" w:line="240" w:lineRule="auto"/>
        <w:ind w:firstLine="709"/>
        <w:rPr>
          <w:rFonts w:ascii="Times New Roman" w:eastAsia="Calibri" w:hAnsi="Times New Roman" w:cs="Times New Roman"/>
          <w:sz w:val="26"/>
          <w:szCs w:val="26"/>
          <w:lang w:eastAsia="ru-RU"/>
        </w:rPr>
      </w:pPr>
    </w:p>
    <w:p w14:paraId="7D2454AB" w14:textId="4F9045B3" w:rsidR="00AB1B5B" w:rsidRPr="00AB1B5B" w:rsidRDefault="00AB1B5B" w:rsidP="00AB1B5B">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 xml:space="preserve">Глава муниципального образования, </w:t>
      </w:r>
    </w:p>
    <w:p w14:paraId="75D1114A" w14:textId="77777777" w:rsidR="00AB1B5B" w:rsidRPr="00AB1B5B" w:rsidRDefault="00AB1B5B" w:rsidP="00AB1B5B">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 xml:space="preserve">исполняющий полномочия </w:t>
      </w:r>
    </w:p>
    <w:p w14:paraId="709136BF" w14:textId="77777777" w:rsidR="00AB1B5B" w:rsidRPr="00AB1B5B" w:rsidRDefault="00AB1B5B" w:rsidP="00AB1B5B">
      <w:pPr>
        <w:spacing w:after="0" w:line="240" w:lineRule="auto"/>
        <w:jc w:val="both"/>
        <w:rPr>
          <w:rFonts w:ascii="Calibri" w:eastAsia="Calibri" w:hAnsi="Calibri" w:cs="Times New Roman"/>
          <w:sz w:val="24"/>
          <w:szCs w:val="24"/>
        </w:rPr>
      </w:pPr>
      <w:r w:rsidRPr="00AB1B5B">
        <w:rPr>
          <w:rFonts w:ascii="Times New Roman" w:eastAsia="Calibri" w:hAnsi="Times New Roman" w:cs="Times New Roman"/>
          <w:sz w:val="24"/>
          <w:szCs w:val="24"/>
          <w:lang w:eastAsia="ru-RU"/>
        </w:rPr>
        <w:t>председателя муниципального совета                                                    Е.А. Кострова</w:t>
      </w:r>
    </w:p>
    <w:p w14:paraId="1AAB8BB4" w14:textId="1D9B9B87" w:rsidR="00C64A02" w:rsidRDefault="00C64A02" w:rsidP="00BF68D6">
      <w:pPr>
        <w:spacing w:after="0" w:line="240" w:lineRule="auto"/>
        <w:jc w:val="right"/>
        <w:rPr>
          <w:rFonts w:ascii="Times New Roman" w:eastAsia="Times New Roman" w:hAnsi="Times New Roman" w:cs="Times New Roman"/>
          <w:sz w:val="24"/>
          <w:szCs w:val="24"/>
          <w:lang w:eastAsia="ru-RU"/>
        </w:rPr>
      </w:pPr>
    </w:p>
    <w:p w14:paraId="75AA57BE" w14:textId="22F4FBBA"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2B69D109" w14:textId="1584FE2B"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2A177E6E" w14:textId="625A0E63"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33E6D04B" w14:textId="38D1AF67"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5F42DA4F" w14:textId="22BDE503"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6A077589" w14:textId="3B34F39E"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7972CEFC" w14:textId="447B8A8A"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527EA6AD" w14:textId="5FCD0CD1"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5871A330" w14:textId="1A8E4C8B"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601B3DBF" w14:textId="101CACA5"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3717EAC4" w14:textId="2F8DE534"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719EC1A5" w14:textId="77777777" w:rsidR="0002103A" w:rsidRDefault="0002103A" w:rsidP="00BF68D6">
      <w:pPr>
        <w:spacing w:after="0" w:line="240" w:lineRule="auto"/>
        <w:jc w:val="right"/>
        <w:rPr>
          <w:rFonts w:ascii="Times New Roman" w:eastAsia="Times New Roman" w:hAnsi="Times New Roman" w:cs="Times New Roman"/>
          <w:sz w:val="24"/>
          <w:szCs w:val="24"/>
          <w:lang w:eastAsia="ru-RU"/>
        </w:rPr>
      </w:pPr>
    </w:p>
    <w:p w14:paraId="3DB742EB" w14:textId="3A8F0657"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1BF310B3" w14:textId="56D45561"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2ADC467A" w14:textId="77777777" w:rsidR="00025712" w:rsidRDefault="00025712" w:rsidP="00BF68D6">
      <w:pPr>
        <w:spacing w:after="0" w:line="240" w:lineRule="auto"/>
        <w:jc w:val="right"/>
        <w:rPr>
          <w:rFonts w:ascii="Times New Roman" w:eastAsia="Times New Roman" w:hAnsi="Times New Roman" w:cs="Times New Roman"/>
          <w:sz w:val="24"/>
          <w:szCs w:val="24"/>
          <w:lang w:eastAsia="ru-RU"/>
        </w:rPr>
      </w:pPr>
    </w:p>
    <w:p w14:paraId="31C49487" w14:textId="12E5F318" w:rsidR="00BF68D6" w:rsidRDefault="00BF68D6" w:rsidP="00BF68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к решению</w:t>
      </w:r>
    </w:p>
    <w:p w14:paraId="56E22329" w14:textId="0F7F7825" w:rsidR="00BF68D6" w:rsidRDefault="00BF68D6" w:rsidP="00BF68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МС п. Усть-Ижора</w:t>
      </w:r>
    </w:p>
    <w:p w14:paraId="2830E41B" w14:textId="51386BA8" w:rsidR="00BF68D6" w:rsidRDefault="00BF68D6" w:rsidP="00BF68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 №__________</w:t>
      </w:r>
    </w:p>
    <w:p w14:paraId="12C57036" w14:textId="543A834F" w:rsidR="00C64A02" w:rsidRDefault="00C64A02" w:rsidP="00BF68D6">
      <w:pPr>
        <w:spacing w:after="0" w:line="240" w:lineRule="auto"/>
        <w:jc w:val="both"/>
        <w:rPr>
          <w:rFonts w:ascii="Times New Roman" w:hAnsi="Times New Roman" w:cs="Times New Roman"/>
          <w:sz w:val="24"/>
          <w:szCs w:val="24"/>
        </w:rPr>
      </w:pPr>
    </w:p>
    <w:p w14:paraId="7B21832C" w14:textId="77777777" w:rsidR="00025712" w:rsidRPr="00025712" w:rsidRDefault="00025712" w:rsidP="00025712">
      <w:pPr>
        <w:spacing w:after="0" w:line="240" w:lineRule="auto"/>
        <w:jc w:val="center"/>
        <w:rPr>
          <w:rFonts w:ascii="Times New Roman" w:hAnsi="Times New Roman" w:cs="Times New Roman"/>
          <w:sz w:val="24"/>
          <w:szCs w:val="24"/>
        </w:rPr>
      </w:pPr>
      <w:bookmarkStart w:id="0" w:name="_Hlk130900481"/>
      <w:r w:rsidRPr="00025712">
        <w:rPr>
          <w:rFonts w:ascii="Times New Roman" w:hAnsi="Times New Roman" w:cs="Times New Roman"/>
          <w:sz w:val="24"/>
          <w:szCs w:val="24"/>
        </w:rPr>
        <w:t xml:space="preserve">Положение о наставничестве в Муниципальном Совете внутригородского муниципального образования города федерального значения Санкт-Петербурга поселок Усть-Ижора </w:t>
      </w:r>
      <w:bookmarkEnd w:id="0"/>
      <w:r w:rsidRPr="00025712">
        <w:rPr>
          <w:rFonts w:ascii="Times New Roman" w:hAnsi="Times New Roman" w:cs="Times New Roman"/>
          <w:sz w:val="24"/>
          <w:szCs w:val="24"/>
        </w:rPr>
        <w:t>(далее – Положение)</w:t>
      </w:r>
    </w:p>
    <w:p w14:paraId="4FB23122" w14:textId="77777777" w:rsidR="00025712" w:rsidRPr="00025712" w:rsidRDefault="00025712" w:rsidP="00025712">
      <w:pPr>
        <w:spacing w:after="0" w:line="240" w:lineRule="auto"/>
        <w:rPr>
          <w:rFonts w:ascii="Times New Roman" w:hAnsi="Times New Roman" w:cs="Times New Roman"/>
          <w:sz w:val="24"/>
          <w:szCs w:val="24"/>
        </w:rPr>
      </w:pPr>
    </w:p>
    <w:p w14:paraId="0213D2D3"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1. Настоящее Положение определяет порядок осуществления наставничества на муниципальной службе в Муниципальном Совете внутригородского муниципального образования города федерального значения Санкт-Петербурга поселок Усть-Ижора (далее – МС МО).</w:t>
      </w:r>
    </w:p>
    <w:p w14:paraId="4D8BAA97"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 xml:space="preserve">2. Наставничество осуществляется в отношении каждого муниципального служащего, поступившего впервые на муниципальную службу в МС МО или муниципального служащего, впервые поступившего на муниципальную службу в МС МО, имеющего стаж муниципальной службы. </w:t>
      </w:r>
    </w:p>
    <w:p w14:paraId="021C36B5"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3. Наставничество осуществляется лицами, имеющими значительный стаж муниципальной службы, опыт работы в МС МО, в целях содействия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14:paraId="0F6B6BB0"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4. Целью наставничества является не только содействие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но и воспитание добросовестного отношения к исполнению должностных обязанностей.</w:t>
      </w:r>
    </w:p>
    <w:p w14:paraId="270EFFAE"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5. Задачами наставничества являются:</w:t>
      </w:r>
    </w:p>
    <w:p w14:paraId="05737E4C"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1) повышение информированности муниципального служащего, в отношении которого осуществляется наставничество, о направлениях и целях деятельности МС МО, а также ускорение процесса адаптации муниципального служащего, поступившего впервые на муниципальную службу, или муниципального служащего, имеющего стаж муниципальной (государственной) службы, впервые поступившего в МС МО;</w:t>
      </w:r>
    </w:p>
    <w:p w14:paraId="3AC0D30C"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2) ускорение процесса профессионального становления принятых на муниципальную службу муниципальных служащих,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14:paraId="126D37FF"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3)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w:t>
      </w:r>
    </w:p>
    <w:p w14:paraId="0309F3CD"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6. Наставничество осуществляется по решению Главы муниципального образования.</w:t>
      </w:r>
    </w:p>
    <w:p w14:paraId="2FDAC1DC"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 xml:space="preserve">6.1. Назначение муниципального служащего в качестве наставника производится распоряжением Главы муниципального образования не позднее пяти рабочих дней со дня </w:t>
      </w:r>
      <w:bookmarkStart w:id="1" w:name="_GoBack"/>
      <w:r w:rsidRPr="00025712">
        <w:rPr>
          <w:rFonts w:ascii="Times New Roman" w:hAnsi="Times New Roman" w:cs="Times New Roman"/>
          <w:sz w:val="24"/>
          <w:szCs w:val="24"/>
        </w:rPr>
        <w:t xml:space="preserve">назначения </w:t>
      </w:r>
      <w:bookmarkEnd w:id="1"/>
      <w:r w:rsidRPr="00025712">
        <w:rPr>
          <w:rFonts w:ascii="Times New Roman" w:hAnsi="Times New Roman" w:cs="Times New Roman"/>
          <w:sz w:val="24"/>
          <w:szCs w:val="24"/>
        </w:rPr>
        <w:t>муниципального служащего, в отношении которого планируется осуществлять наставничество, на должность муниципальной службы по форме согласно приложению №1 к Положению.</w:t>
      </w:r>
    </w:p>
    <w:p w14:paraId="764BEC36"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6.2. Наставничество устанавливается на период испытания при поступлении на муниципальную службу, а если испытание при поступлении на муниципальную службу не устанавливалось, период осуществления наставничества не должен превышать трех месяцев.</w:t>
      </w:r>
    </w:p>
    <w:p w14:paraId="59B1DBE9"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6.3. Наставник назначается из числа наиболее авторитетных, опытных и результативных муниципальных служащих. У наставника не должно быть дисциплинарного взыскания или взыскания за коррупционное правонарушение, а также в отношении него не должна проводиться проверка.</w:t>
      </w:r>
    </w:p>
    <w:p w14:paraId="174E6312"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lastRenderedPageBreak/>
        <w:t>7. Функции наставника осуществляются наряду с исполнением муниципальным служащим, являющимся наставником, его должностных обязанностей.</w:t>
      </w:r>
    </w:p>
    <w:p w14:paraId="353B72D2"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7.1. В функции наставника входят:</w:t>
      </w:r>
    </w:p>
    <w:p w14:paraId="44B0AE7E"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1) содействие в ознакомлении муниципального служащего с условиями прохождения муниципальной службы;</w:t>
      </w:r>
    </w:p>
    <w:p w14:paraId="4922E732"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2) представление муниципальному служащему рекомендаций по вопросам, связанным с исполнением его должностных обязанностей;</w:t>
      </w:r>
    </w:p>
    <w:p w14:paraId="5B0C57AF"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3) выявление ошибок, допущенных муниципальным служащим при осуществлении им профессиональной служебной деятельности, и содействие в их устранении;</w:t>
      </w:r>
    </w:p>
    <w:p w14:paraId="038CAB58"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4)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14:paraId="46960F7B"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5) оказание муниципальному служащему консультативно-методической помощи при его обращении за профессиональным советом.</w:t>
      </w:r>
    </w:p>
    <w:p w14:paraId="05DCCA96"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7.2. Наставник имеет право:</w:t>
      </w:r>
    </w:p>
    <w:p w14:paraId="02549B5C"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1)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14:paraId="02D8DB1D"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2) давать муниципальному служащему рекомендации, способствующие выработке практических умений по исполнению должностных обязанностей;</w:t>
      </w:r>
    </w:p>
    <w:p w14:paraId="545A8DFA"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3) контролировать своевременность исполнения муниципальным служащим должностных обязанностей.</w:t>
      </w:r>
    </w:p>
    <w:p w14:paraId="31058144"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7.3.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трудовым договором и должностной инструкцией данного муниципального служащего.</w:t>
      </w:r>
    </w:p>
    <w:p w14:paraId="3B3CCA8C" w14:textId="7CE0C1DE"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7.4. Наставник представляет Главе муниципального образования, отзыв о результатах наставничества по форме согласно приложению</w:t>
      </w:r>
      <w:r w:rsidR="00424F24" w:rsidRPr="00025712">
        <w:rPr>
          <w:rFonts w:ascii="Times New Roman" w:hAnsi="Times New Roman" w:cs="Times New Roman"/>
          <w:sz w:val="24"/>
          <w:szCs w:val="24"/>
        </w:rPr>
        <w:t>№3</w:t>
      </w:r>
      <w:r w:rsidRPr="00025712">
        <w:rPr>
          <w:rFonts w:ascii="Times New Roman" w:hAnsi="Times New Roman" w:cs="Times New Roman"/>
          <w:sz w:val="24"/>
          <w:szCs w:val="24"/>
        </w:rPr>
        <w:t xml:space="preserve"> к Положению не позднее 2 рабочих дней со дня завершения срока наставничества.</w:t>
      </w:r>
    </w:p>
    <w:p w14:paraId="26332338"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7.5. При осуществлении наставничества необходимо руководствоваться памяткой наставника (приложение №2 к Положению).</w:t>
      </w:r>
    </w:p>
    <w:p w14:paraId="12DAE454"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8. В обязанности муниципального служащего, в отношении которого осуществляется наставничество, входят:</w:t>
      </w:r>
    </w:p>
    <w:p w14:paraId="72761AD7"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1) самостоятельное выполнение заданий непосредственного руководителя с учетом рекомендаций наставника;</w:t>
      </w:r>
    </w:p>
    <w:p w14:paraId="37F0B061"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2) усвоение опыта, переданного наставником, обучение практическому решению поставленных задач;</w:t>
      </w:r>
    </w:p>
    <w:p w14:paraId="27AB3FE6"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3) учет рекомендаций наставника.</w:t>
      </w:r>
    </w:p>
    <w:p w14:paraId="6FBF190B"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9. Муниципальный служащий, в отношении которого осуществляется наставничество, имеет право:</w:t>
      </w:r>
    </w:p>
    <w:p w14:paraId="1130A792"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1) обращаться по мере необходимости к наставнику за профессиональным советом для надлежащего исполнения своих должностных обязанностей;</w:t>
      </w:r>
    </w:p>
    <w:p w14:paraId="12994729" w14:textId="77777777" w:rsidR="00025712" w:rsidRPr="00025712" w:rsidRDefault="00025712" w:rsidP="00025712">
      <w:pPr>
        <w:spacing w:after="0" w:line="240" w:lineRule="auto"/>
        <w:jc w:val="both"/>
        <w:rPr>
          <w:rFonts w:ascii="Times New Roman" w:hAnsi="Times New Roman" w:cs="Times New Roman"/>
          <w:sz w:val="24"/>
          <w:szCs w:val="24"/>
        </w:rPr>
      </w:pPr>
      <w:r w:rsidRPr="00025712">
        <w:rPr>
          <w:rFonts w:ascii="Times New Roman" w:hAnsi="Times New Roman" w:cs="Times New Roman"/>
          <w:sz w:val="24"/>
          <w:szCs w:val="24"/>
        </w:rPr>
        <w:t>2) принимать участие в обсуждении вопросов, связанных с наставничеством, с непосредственным руководителем и наставником.</w:t>
      </w:r>
    </w:p>
    <w:p w14:paraId="1D4BAF70" w14:textId="77777777" w:rsidR="00025712" w:rsidRPr="00025712" w:rsidRDefault="00025712" w:rsidP="00025712">
      <w:pPr>
        <w:spacing w:after="0" w:line="240" w:lineRule="auto"/>
        <w:jc w:val="both"/>
        <w:rPr>
          <w:rFonts w:ascii="Times New Roman" w:hAnsi="Times New Roman" w:cs="Times New Roman"/>
          <w:sz w:val="24"/>
          <w:szCs w:val="24"/>
        </w:rPr>
      </w:pPr>
    </w:p>
    <w:p w14:paraId="7B96105C" w14:textId="77777777" w:rsidR="00025712" w:rsidRDefault="00025712" w:rsidP="00025712">
      <w:pPr>
        <w:jc w:val="both"/>
      </w:pPr>
    </w:p>
    <w:p w14:paraId="46FE8DDC" w14:textId="0E74D581" w:rsidR="00025712" w:rsidRDefault="00025712" w:rsidP="00025712">
      <w:pPr>
        <w:jc w:val="both"/>
      </w:pPr>
    </w:p>
    <w:p w14:paraId="332F73AE" w14:textId="3E75AE6E" w:rsidR="00025712" w:rsidRDefault="00025712" w:rsidP="00025712">
      <w:pPr>
        <w:jc w:val="both"/>
      </w:pPr>
    </w:p>
    <w:p w14:paraId="43B19218" w14:textId="77777777" w:rsidR="00025712" w:rsidRDefault="00025712" w:rsidP="00025712">
      <w:pPr>
        <w:jc w:val="both"/>
      </w:pPr>
    </w:p>
    <w:p w14:paraId="2E951541" w14:textId="77777777" w:rsidR="00025712" w:rsidRDefault="00025712" w:rsidP="00025712">
      <w:pPr>
        <w:jc w:val="both"/>
      </w:pPr>
    </w:p>
    <w:p w14:paraId="285D1A68" w14:textId="77777777" w:rsidR="00025712" w:rsidRDefault="00025712" w:rsidP="00025712">
      <w:pPr>
        <w:pStyle w:val="ConsPlusNormal"/>
        <w:jc w:val="right"/>
        <w:outlineLvl w:val="1"/>
      </w:pPr>
      <w:r>
        <w:lastRenderedPageBreak/>
        <w:t>Приложение №1</w:t>
      </w:r>
    </w:p>
    <w:p w14:paraId="16CADFAD" w14:textId="77777777" w:rsidR="00025712" w:rsidRDefault="00025712" w:rsidP="00025712">
      <w:pPr>
        <w:pStyle w:val="ConsPlusNormal"/>
        <w:jc w:val="right"/>
      </w:pPr>
      <w:r>
        <w:t>к Положению о наставничестве</w:t>
      </w:r>
    </w:p>
    <w:p w14:paraId="7FF3A5CB" w14:textId="77777777" w:rsidR="00025712" w:rsidRDefault="00025712" w:rsidP="00025712">
      <w:pPr>
        <w:pStyle w:val="ConsPlusNormal"/>
        <w:jc w:val="right"/>
      </w:pPr>
      <w:r>
        <w:t>в Муниципального Совета</w:t>
      </w:r>
      <w:r w:rsidRPr="00847370">
        <w:t xml:space="preserve"> внутригородского</w:t>
      </w:r>
    </w:p>
    <w:p w14:paraId="412C548F" w14:textId="77777777" w:rsidR="00025712" w:rsidRDefault="00025712" w:rsidP="00025712">
      <w:pPr>
        <w:pStyle w:val="ConsPlusNormal"/>
        <w:jc w:val="right"/>
      </w:pPr>
      <w:r w:rsidRPr="00847370">
        <w:t>муниципального образования города федерального</w:t>
      </w:r>
    </w:p>
    <w:p w14:paraId="5CB4B682" w14:textId="77777777" w:rsidR="00025712" w:rsidRDefault="00025712" w:rsidP="00025712">
      <w:pPr>
        <w:pStyle w:val="ConsPlusNormal"/>
        <w:jc w:val="right"/>
      </w:pPr>
      <w:r w:rsidRPr="00847370">
        <w:t>значения Санкт-Петербурга поселок Усть-Ижора</w:t>
      </w:r>
    </w:p>
    <w:p w14:paraId="2BC00CF6" w14:textId="77777777" w:rsidR="00025712" w:rsidRDefault="00025712" w:rsidP="00025712">
      <w:pPr>
        <w:jc w:val="both"/>
      </w:pPr>
    </w:p>
    <w:p w14:paraId="01BE07D2" w14:textId="77777777" w:rsidR="00025712" w:rsidRDefault="00025712" w:rsidP="00025712">
      <w:pPr>
        <w:pStyle w:val="ConsPlusNormal"/>
        <w:jc w:val="center"/>
      </w:pPr>
      <w:r>
        <w:rPr>
          <w:noProof/>
        </w:rPr>
        <w:drawing>
          <wp:inline distT="0" distB="0" distL="0" distR="0" wp14:anchorId="09FF168E" wp14:editId="1A11050E">
            <wp:extent cx="723900" cy="857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14:paraId="723EBD95" w14:textId="77777777" w:rsidR="00025712" w:rsidRPr="00025712" w:rsidRDefault="00025712" w:rsidP="00025712">
      <w:pPr>
        <w:jc w:val="center"/>
        <w:rPr>
          <w:rFonts w:ascii="Times New Roman" w:hAnsi="Times New Roman" w:cs="Times New Roman"/>
          <w:sz w:val="24"/>
          <w:szCs w:val="24"/>
        </w:rPr>
      </w:pPr>
      <w:r w:rsidRPr="00025712">
        <w:rPr>
          <w:rFonts w:ascii="Times New Roman" w:hAnsi="Times New Roman" w:cs="Times New Roman"/>
          <w:sz w:val="24"/>
          <w:szCs w:val="24"/>
        </w:rPr>
        <w:t>ГЛАВА</w:t>
      </w:r>
    </w:p>
    <w:p w14:paraId="6BFBE31B" w14:textId="77777777" w:rsidR="00025712" w:rsidRPr="00025712" w:rsidRDefault="00025712" w:rsidP="00025712">
      <w:pPr>
        <w:jc w:val="center"/>
        <w:rPr>
          <w:rFonts w:ascii="Times New Roman" w:hAnsi="Times New Roman" w:cs="Times New Roman"/>
          <w:sz w:val="24"/>
          <w:szCs w:val="24"/>
        </w:rPr>
      </w:pPr>
      <w:r w:rsidRPr="00025712">
        <w:rPr>
          <w:rFonts w:ascii="Times New Roman" w:hAnsi="Times New Roman" w:cs="Times New Roman"/>
          <w:sz w:val="24"/>
          <w:szCs w:val="24"/>
        </w:rPr>
        <w:t xml:space="preserve">ВНУТРИГОРОДСКОГО МУНИЦИПАЛЬНОГО ОБРАЗОВАНИЯ </w:t>
      </w:r>
    </w:p>
    <w:p w14:paraId="39447BD2" w14:textId="77777777" w:rsidR="00025712" w:rsidRPr="00025712" w:rsidRDefault="00025712" w:rsidP="00025712">
      <w:pPr>
        <w:jc w:val="center"/>
        <w:rPr>
          <w:rFonts w:ascii="Times New Roman" w:hAnsi="Times New Roman" w:cs="Times New Roman"/>
          <w:sz w:val="24"/>
          <w:szCs w:val="24"/>
        </w:rPr>
      </w:pPr>
      <w:r w:rsidRPr="00025712">
        <w:rPr>
          <w:rFonts w:ascii="Times New Roman" w:hAnsi="Times New Roman" w:cs="Times New Roman"/>
          <w:sz w:val="24"/>
          <w:szCs w:val="24"/>
        </w:rPr>
        <w:t>ГОРОДА ФЕДЕРАЛЬНОГО ЗНАЧЕНИЯ САНКТ-ПЕТЕРБУРГА</w:t>
      </w:r>
    </w:p>
    <w:p w14:paraId="134EE841" w14:textId="77777777" w:rsidR="00025712" w:rsidRPr="00025712" w:rsidRDefault="00025712" w:rsidP="00025712">
      <w:pPr>
        <w:jc w:val="center"/>
        <w:rPr>
          <w:rFonts w:ascii="Times New Roman" w:hAnsi="Times New Roman" w:cs="Times New Roman"/>
          <w:sz w:val="24"/>
          <w:szCs w:val="24"/>
        </w:rPr>
      </w:pPr>
      <w:r w:rsidRPr="00025712">
        <w:rPr>
          <w:rFonts w:ascii="Times New Roman" w:hAnsi="Times New Roman" w:cs="Times New Roman"/>
          <w:sz w:val="24"/>
          <w:szCs w:val="24"/>
        </w:rPr>
        <w:t>ПОСЕЛОК УСТЬ-ИЖОРА</w:t>
      </w:r>
    </w:p>
    <w:p w14:paraId="5530CB98" w14:textId="77777777" w:rsidR="00025712" w:rsidRPr="00025712" w:rsidRDefault="00025712" w:rsidP="00025712">
      <w:pPr>
        <w:jc w:val="center"/>
        <w:rPr>
          <w:rFonts w:ascii="Times New Roman" w:hAnsi="Times New Roman" w:cs="Times New Roman"/>
          <w:sz w:val="24"/>
          <w:szCs w:val="24"/>
        </w:rPr>
      </w:pPr>
    </w:p>
    <w:p w14:paraId="4BFF7915" w14:textId="77777777" w:rsidR="00025712" w:rsidRPr="00025712" w:rsidRDefault="00025712" w:rsidP="00025712">
      <w:pPr>
        <w:jc w:val="center"/>
        <w:rPr>
          <w:rFonts w:ascii="Times New Roman" w:hAnsi="Times New Roman" w:cs="Times New Roman"/>
          <w:sz w:val="24"/>
          <w:szCs w:val="24"/>
        </w:rPr>
      </w:pPr>
      <w:r w:rsidRPr="00025712">
        <w:rPr>
          <w:rFonts w:ascii="Times New Roman" w:hAnsi="Times New Roman" w:cs="Times New Roman"/>
          <w:sz w:val="24"/>
          <w:szCs w:val="24"/>
        </w:rPr>
        <w:t>РАСПОРЯЖЕНИЕ</w:t>
      </w:r>
    </w:p>
    <w:p w14:paraId="22D505EE" w14:textId="77777777" w:rsidR="00025712" w:rsidRDefault="00025712" w:rsidP="00025712"/>
    <w:p w14:paraId="61513322" w14:textId="77777777" w:rsidR="00025712" w:rsidRPr="00C1725C" w:rsidRDefault="00025712" w:rsidP="00025712"/>
    <w:tbl>
      <w:tblPr>
        <w:tblW w:w="0" w:type="auto"/>
        <w:tblLook w:val="01E0" w:firstRow="1" w:lastRow="1" w:firstColumn="1" w:lastColumn="1" w:noHBand="0" w:noVBand="0"/>
      </w:tblPr>
      <w:tblGrid>
        <w:gridCol w:w="4785"/>
        <w:gridCol w:w="4786"/>
      </w:tblGrid>
      <w:tr w:rsidR="00025712" w:rsidRPr="00424F24" w14:paraId="51F031A5" w14:textId="77777777" w:rsidTr="00A27449">
        <w:tc>
          <w:tcPr>
            <w:tcW w:w="4785" w:type="dxa"/>
          </w:tcPr>
          <w:p w14:paraId="0323779F" w14:textId="77777777" w:rsidR="00025712" w:rsidRPr="00424F24" w:rsidRDefault="00025712" w:rsidP="00A27449">
            <w:pPr>
              <w:rPr>
                <w:rFonts w:ascii="Times New Roman" w:hAnsi="Times New Roman" w:cs="Times New Roman"/>
                <w:sz w:val="24"/>
                <w:szCs w:val="24"/>
              </w:rPr>
            </w:pPr>
            <w:r w:rsidRPr="00424F24">
              <w:rPr>
                <w:rFonts w:ascii="Times New Roman" w:hAnsi="Times New Roman" w:cs="Times New Roman"/>
                <w:sz w:val="24"/>
                <w:szCs w:val="24"/>
              </w:rPr>
              <w:t>«_</w:t>
            </w:r>
            <w:proofErr w:type="gramStart"/>
            <w:r w:rsidRPr="00424F24">
              <w:rPr>
                <w:rFonts w:ascii="Times New Roman" w:hAnsi="Times New Roman" w:cs="Times New Roman"/>
                <w:sz w:val="24"/>
                <w:szCs w:val="24"/>
              </w:rPr>
              <w:t>_»_</w:t>
            </w:r>
            <w:proofErr w:type="gramEnd"/>
            <w:r w:rsidRPr="00424F24">
              <w:rPr>
                <w:rFonts w:ascii="Times New Roman" w:hAnsi="Times New Roman" w:cs="Times New Roman"/>
                <w:sz w:val="24"/>
                <w:szCs w:val="24"/>
              </w:rPr>
              <w:t>______20__ г.</w:t>
            </w:r>
          </w:p>
        </w:tc>
        <w:tc>
          <w:tcPr>
            <w:tcW w:w="4786" w:type="dxa"/>
          </w:tcPr>
          <w:p w14:paraId="02B0C131" w14:textId="77777777" w:rsidR="00025712" w:rsidRPr="00424F24" w:rsidRDefault="00025712" w:rsidP="00A27449">
            <w:pPr>
              <w:jc w:val="right"/>
              <w:rPr>
                <w:rFonts w:ascii="Times New Roman" w:hAnsi="Times New Roman" w:cs="Times New Roman"/>
                <w:sz w:val="24"/>
                <w:szCs w:val="24"/>
              </w:rPr>
            </w:pPr>
            <w:r w:rsidRPr="00424F24">
              <w:rPr>
                <w:rFonts w:ascii="Times New Roman" w:hAnsi="Times New Roman" w:cs="Times New Roman"/>
                <w:sz w:val="24"/>
                <w:szCs w:val="24"/>
              </w:rPr>
              <w:t xml:space="preserve">№___________                                                     </w:t>
            </w:r>
          </w:p>
        </w:tc>
      </w:tr>
    </w:tbl>
    <w:p w14:paraId="06AD644D" w14:textId="77777777" w:rsidR="00025712" w:rsidRDefault="00025712" w:rsidP="00025712"/>
    <w:p w14:paraId="44ED963E" w14:textId="77777777" w:rsidR="00025712" w:rsidRPr="00025712" w:rsidRDefault="00025712" w:rsidP="00025712">
      <w:pPr>
        <w:rPr>
          <w:rFonts w:ascii="Times New Roman" w:hAnsi="Times New Roman" w:cs="Times New Roman"/>
          <w:sz w:val="24"/>
          <w:szCs w:val="24"/>
        </w:rPr>
      </w:pPr>
      <w:r w:rsidRPr="00025712">
        <w:rPr>
          <w:rFonts w:ascii="Times New Roman" w:hAnsi="Times New Roman" w:cs="Times New Roman"/>
          <w:sz w:val="24"/>
          <w:szCs w:val="24"/>
        </w:rPr>
        <w:t>О назначении наставника</w:t>
      </w:r>
    </w:p>
    <w:p w14:paraId="69A9B22C" w14:textId="77777777" w:rsidR="00025712" w:rsidRPr="00025712" w:rsidRDefault="00025712" w:rsidP="00025712">
      <w:pPr>
        <w:spacing w:after="0" w:line="240" w:lineRule="auto"/>
        <w:ind w:firstLine="709"/>
        <w:jc w:val="both"/>
        <w:rPr>
          <w:rFonts w:ascii="Times New Roman" w:hAnsi="Times New Roman" w:cs="Times New Roman"/>
          <w:color w:val="000000"/>
          <w:sz w:val="24"/>
          <w:szCs w:val="24"/>
        </w:rPr>
      </w:pPr>
    </w:p>
    <w:p w14:paraId="2E25202C" w14:textId="77777777" w:rsidR="00025712" w:rsidRPr="00025712" w:rsidRDefault="00025712" w:rsidP="00025712">
      <w:pPr>
        <w:spacing w:after="0" w:line="240" w:lineRule="auto"/>
        <w:ind w:firstLine="709"/>
        <w:jc w:val="both"/>
        <w:rPr>
          <w:rFonts w:ascii="Times New Roman" w:hAnsi="Times New Roman" w:cs="Times New Roman"/>
          <w:color w:val="000000"/>
          <w:sz w:val="24"/>
          <w:szCs w:val="24"/>
        </w:rPr>
      </w:pPr>
      <w:r w:rsidRPr="00025712">
        <w:rPr>
          <w:rFonts w:ascii="Times New Roman" w:hAnsi="Times New Roman" w:cs="Times New Roman"/>
          <w:color w:val="000000"/>
          <w:sz w:val="24"/>
          <w:szCs w:val="24"/>
        </w:rPr>
        <w:t>В соответствии с 6.1.</w:t>
      </w:r>
      <w:r w:rsidRPr="00025712">
        <w:rPr>
          <w:rFonts w:ascii="Times New Roman" w:hAnsi="Times New Roman" w:cs="Times New Roman"/>
          <w:sz w:val="24"/>
          <w:szCs w:val="24"/>
        </w:rPr>
        <w:t xml:space="preserve"> </w:t>
      </w:r>
      <w:r w:rsidRPr="00025712">
        <w:rPr>
          <w:rFonts w:ascii="Times New Roman" w:hAnsi="Times New Roman" w:cs="Times New Roman"/>
          <w:color w:val="000000"/>
          <w:sz w:val="24"/>
          <w:szCs w:val="24"/>
        </w:rPr>
        <w:t>Положения о наставничестве в Муниципальном Совете внутригородского муниципального образования города федерального значения Санкт-Петербурга поселок Усть-Ижора</w:t>
      </w:r>
    </w:p>
    <w:p w14:paraId="614FF7D2" w14:textId="77777777" w:rsidR="00025712" w:rsidRPr="00025712" w:rsidRDefault="00025712" w:rsidP="00025712">
      <w:pPr>
        <w:spacing w:after="0" w:line="240" w:lineRule="auto"/>
        <w:ind w:firstLine="709"/>
        <w:jc w:val="both"/>
        <w:rPr>
          <w:rFonts w:ascii="Times New Roman" w:hAnsi="Times New Roman" w:cs="Times New Roman"/>
          <w:color w:val="000000"/>
          <w:sz w:val="24"/>
          <w:szCs w:val="24"/>
        </w:rPr>
      </w:pPr>
      <w:r w:rsidRPr="00025712">
        <w:rPr>
          <w:rFonts w:ascii="Times New Roman" w:hAnsi="Times New Roman" w:cs="Times New Roman"/>
          <w:color w:val="000000"/>
          <w:sz w:val="24"/>
          <w:szCs w:val="24"/>
        </w:rPr>
        <w:t xml:space="preserve">1. Назначить </w:t>
      </w:r>
      <w:r w:rsidRPr="00025712">
        <w:rPr>
          <w:rFonts w:ascii="Times New Roman" w:hAnsi="Times New Roman" w:cs="Times New Roman"/>
          <w:color w:val="000000"/>
          <w:sz w:val="24"/>
          <w:szCs w:val="24"/>
          <w:u w:val="single"/>
        </w:rPr>
        <w:t>_______(должность, Ф.И.О.)____________</w:t>
      </w:r>
      <w:r w:rsidRPr="00025712">
        <w:rPr>
          <w:rFonts w:ascii="Times New Roman" w:hAnsi="Times New Roman" w:cs="Times New Roman"/>
          <w:color w:val="000000"/>
          <w:sz w:val="24"/>
          <w:szCs w:val="24"/>
        </w:rPr>
        <w:t xml:space="preserve">  наставником муниципального служащего </w:t>
      </w:r>
      <w:r w:rsidRPr="00025712">
        <w:rPr>
          <w:rFonts w:ascii="Times New Roman" w:hAnsi="Times New Roman" w:cs="Times New Roman"/>
          <w:color w:val="000000"/>
          <w:sz w:val="24"/>
          <w:szCs w:val="24"/>
          <w:u w:val="single"/>
        </w:rPr>
        <w:t>_______(должность, Ф.И.О.)____________</w:t>
      </w:r>
      <w:r w:rsidRPr="00025712">
        <w:rPr>
          <w:rFonts w:ascii="Times New Roman" w:hAnsi="Times New Roman" w:cs="Times New Roman"/>
          <w:color w:val="000000"/>
          <w:sz w:val="24"/>
          <w:szCs w:val="24"/>
        </w:rPr>
        <w:t xml:space="preserve"> на срок испытания с «___»______20__ года по «___»_____20__ года.</w:t>
      </w:r>
    </w:p>
    <w:p w14:paraId="53E32A33" w14:textId="77777777" w:rsidR="00025712" w:rsidRPr="00025712" w:rsidRDefault="00025712" w:rsidP="00025712">
      <w:pPr>
        <w:spacing w:after="0" w:line="240" w:lineRule="auto"/>
        <w:ind w:firstLine="709"/>
        <w:jc w:val="both"/>
        <w:rPr>
          <w:rFonts w:ascii="Times New Roman" w:hAnsi="Times New Roman" w:cs="Times New Roman"/>
          <w:color w:val="000000"/>
          <w:sz w:val="24"/>
          <w:szCs w:val="24"/>
        </w:rPr>
      </w:pPr>
      <w:r w:rsidRPr="00025712">
        <w:rPr>
          <w:rFonts w:ascii="Times New Roman" w:hAnsi="Times New Roman" w:cs="Times New Roman"/>
          <w:color w:val="000000"/>
          <w:sz w:val="24"/>
          <w:szCs w:val="24"/>
        </w:rPr>
        <w:t>2. Муниципальных служащих, указанных в п.1 ознакомить с распоряжением под подпись.</w:t>
      </w:r>
    </w:p>
    <w:p w14:paraId="4CD6CA7B" w14:textId="77777777" w:rsidR="00025712" w:rsidRPr="00025712" w:rsidRDefault="00025712" w:rsidP="00025712">
      <w:pPr>
        <w:spacing w:after="0" w:line="240" w:lineRule="auto"/>
        <w:ind w:firstLine="709"/>
        <w:jc w:val="both"/>
        <w:rPr>
          <w:rFonts w:ascii="Times New Roman" w:hAnsi="Times New Roman" w:cs="Times New Roman"/>
          <w:color w:val="000000"/>
          <w:sz w:val="24"/>
          <w:szCs w:val="24"/>
        </w:rPr>
      </w:pPr>
      <w:r w:rsidRPr="00025712">
        <w:rPr>
          <w:rFonts w:ascii="Times New Roman" w:hAnsi="Times New Roman" w:cs="Times New Roman"/>
          <w:color w:val="000000"/>
          <w:sz w:val="24"/>
          <w:szCs w:val="24"/>
        </w:rPr>
        <w:t>3.  Контроль за исполнением настоящего распоряжения оставляю на собой.</w:t>
      </w:r>
    </w:p>
    <w:p w14:paraId="10865E59" w14:textId="77777777" w:rsidR="00025712" w:rsidRDefault="00025712" w:rsidP="00025712">
      <w:pPr>
        <w:spacing w:after="0" w:line="240" w:lineRule="auto"/>
        <w:rPr>
          <w:rFonts w:ascii="Times New Roman" w:hAnsi="Times New Roman" w:cs="Times New Roman"/>
          <w:color w:val="000000"/>
          <w:sz w:val="24"/>
          <w:szCs w:val="24"/>
        </w:rPr>
      </w:pPr>
    </w:p>
    <w:p w14:paraId="39BAD3EB" w14:textId="1FC62BAD" w:rsidR="00025712" w:rsidRPr="00025712" w:rsidRDefault="00025712" w:rsidP="00025712">
      <w:pPr>
        <w:spacing w:after="0" w:line="240" w:lineRule="auto"/>
        <w:rPr>
          <w:rFonts w:ascii="Times New Roman" w:hAnsi="Times New Roman" w:cs="Times New Roman"/>
          <w:color w:val="000000"/>
          <w:sz w:val="24"/>
          <w:szCs w:val="24"/>
        </w:rPr>
      </w:pPr>
      <w:r w:rsidRPr="00025712">
        <w:rPr>
          <w:rFonts w:ascii="Times New Roman" w:hAnsi="Times New Roman" w:cs="Times New Roman"/>
          <w:color w:val="000000"/>
          <w:sz w:val="24"/>
          <w:szCs w:val="24"/>
        </w:rPr>
        <w:t>Глава муниципального образования,</w:t>
      </w:r>
    </w:p>
    <w:p w14:paraId="4F60B8CF" w14:textId="77777777" w:rsidR="00025712" w:rsidRPr="00025712" w:rsidRDefault="00025712" w:rsidP="00025712">
      <w:pPr>
        <w:spacing w:after="0" w:line="240" w:lineRule="auto"/>
        <w:rPr>
          <w:rFonts w:ascii="Times New Roman" w:hAnsi="Times New Roman" w:cs="Times New Roman"/>
          <w:color w:val="000000"/>
          <w:sz w:val="24"/>
          <w:szCs w:val="24"/>
        </w:rPr>
      </w:pPr>
      <w:r w:rsidRPr="00025712">
        <w:rPr>
          <w:rFonts w:ascii="Times New Roman" w:hAnsi="Times New Roman" w:cs="Times New Roman"/>
          <w:color w:val="000000"/>
          <w:sz w:val="24"/>
          <w:szCs w:val="24"/>
        </w:rPr>
        <w:t xml:space="preserve">исполняющий полномочия председателя </w:t>
      </w:r>
    </w:p>
    <w:p w14:paraId="4C9EC041" w14:textId="77777777" w:rsidR="00025712" w:rsidRPr="00025712" w:rsidRDefault="00025712" w:rsidP="00025712">
      <w:pPr>
        <w:spacing w:after="0" w:line="240" w:lineRule="auto"/>
        <w:rPr>
          <w:rFonts w:ascii="Times New Roman" w:hAnsi="Times New Roman" w:cs="Times New Roman"/>
          <w:sz w:val="24"/>
          <w:szCs w:val="24"/>
        </w:rPr>
      </w:pPr>
      <w:r w:rsidRPr="00025712">
        <w:rPr>
          <w:rFonts w:ascii="Times New Roman" w:hAnsi="Times New Roman" w:cs="Times New Roman"/>
          <w:color w:val="000000"/>
          <w:sz w:val="24"/>
          <w:szCs w:val="24"/>
        </w:rPr>
        <w:t>муниципального совета</w:t>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r w:rsidRPr="00025712">
        <w:rPr>
          <w:rFonts w:ascii="Times New Roman" w:hAnsi="Times New Roman" w:cs="Times New Roman"/>
          <w:color w:val="000000"/>
          <w:sz w:val="24"/>
          <w:szCs w:val="24"/>
        </w:rPr>
        <w:tab/>
      </w:r>
      <w:proofErr w:type="spellStart"/>
      <w:r w:rsidRPr="00025712">
        <w:rPr>
          <w:rFonts w:ascii="Times New Roman" w:hAnsi="Times New Roman" w:cs="Times New Roman"/>
          <w:sz w:val="24"/>
          <w:szCs w:val="24"/>
        </w:rPr>
        <w:t>Е.А.Кострова</w:t>
      </w:r>
      <w:proofErr w:type="spellEnd"/>
    </w:p>
    <w:p w14:paraId="01425C67" w14:textId="77777777" w:rsidR="00025712" w:rsidRDefault="00025712" w:rsidP="00025712">
      <w:pPr>
        <w:spacing w:after="0" w:line="240" w:lineRule="auto"/>
      </w:pPr>
    </w:p>
    <w:p w14:paraId="69DF8646" w14:textId="77777777" w:rsidR="00025712" w:rsidRDefault="00025712" w:rsidP="00025712"/>
    <w:p w14:paraId="3F2F27BD" w14:textId="77777777" w:rsidR="00025712" w:rsidRDefault="00025712" w:rsidP="00025712"/>
    <w:p w14:paraId="0F1449B7" w14:textId="77777777" w:rsidR="00025712" w:rsidRDefault="00025712" w:rsidP="00025712"/>
    <w:p w14:paraId="02374638" w14:textId="77777777" w:rsidR="00025712" w:rsidRDefault="00025712" w:rsidP="00025712">
      <w:pPr>
        <w:pStyle w:val="ConsPlusNormal"/>
        <w:jc w:val="right"/>
        <w:outlineLvl w:val="1"/>
      </w:pPr>
      <w:r>
        <w:lastRenderedPageBreak/>
        <w:t>Приложение №2</w:t>
      </w:r>
    </w:p>
    <w:p w14:paraId="1D8D83E0" w14:textId="77777777" w:rsidR="00025712" w:rsidRDefault="00025712" w:rsidP="00025712">
      <w:pPr>
        <w:pStyle w:val="ConsPlusNormal"/>
        <w:jc w:val="right"/>
      </w:pPr>
      <w:r>
        <w:t>к Положению о наставничестве</w:t>
      </w:r>
    </w:p>
    <w:p w14:paraId="5908DE53" w14:textId="77777777" w:rsidR="00025712" w:rsidRDefault="00025712" w:rsidP="00025712">
      <w:pPr>
        <w:pStyle w:val="ConsPlusNormal"/>
        <w:jc w:val="right"/>
      </w:pPr>
      <w:r>
        <w:t>в Муниципальном Совете</w:t>
      </w:r>
      <w:r w:rsidRPr="00847370">
        <w:t xml:space="preserve"> внутригородского</w:t>
      </w:r>
    </w:p>
    <w:p w14:paraId="4445FE9A" w14:textId="77777777" w:rsidR="00025712" w:rsidRDefault="00025712" w:rsidP="00025712">
      <w:pPr>
        <w:pStyle w:val="ConsPlusNormal"/>
        <w:jc w:val="right"/>
      </w:pPr>
      <w:r w:rsidRPr="00847370">
        <w:t>муниципального образования города федерального</w:t>
      </w:r>
    </w:p>
    <w:p w14:paraId="4C453BBA" w14:textId="77777777" w:rsidR="00025712" w:rsidRDefault="00025712" w:rsidP="00025712">
      <w:pPr>
        <w:pStyle w:val="ConsPlusNormal"/>
        <w:jc w:val="right"/>
      </w:pPr>
      <w:r w:rsidRPr="00847370">
        <w:t>значения Санкт-Петербурга поселок Усть-Ижора</w:t>
      </w:r>
    </w:p>
    <w:p w14:paraId="171129FC" w14:textId="77777777" w:rsidR="00025712" w:rsidRDefault="00025712" w:rsidP="00025712">
      <w:pPr>
        <w:pStyle w:val="ConsPlusNormal"/>
        <w:jc w:val="center"/>
      </w:pPr>
    </w:p>
    <w:p w14:paraId="0884731B" w14:textId="77777777" w:rsidR="00025712" w:rsidRDefault="00025712" w:rsidP="00025712">
      <w:pPr>
        <w:pStyle w:val="ConsPlusNormal"/>
        <w:jc w:val="center"/>
      </w:pPr>
      <w:r>
        <w:t>Памятка наставнику</w:t>
      </w:r>
    </w:p>
    <w:p w14:paraId="5C407C05" w14:textId="77777777" w:rsidR="00025712" w:rsidRDefault="00025712" w:rsidP="00025712">
      <w:pPr>
        <w:pStyle w:val="ConsPlusNormal"/>
      </w:pPr>
    </w:p>
    <w:p w14:paraId="30E2A1E9" w14:textId="77777777" w:rsidR="00025712" w:rsidRDefault="00025712" w:rsidP="00025712">
      <w:pPr>
        <w:pStyle w:val="ConsPlusNormal"/>
        <w:ind w:firstLine="708"/>
        <w:jc w:val="both"/>
      </w:pPr>
      <w:r>
        <w:t>Перед Вами стоит интересная и творческая задача - помочь новому коллеге познакомиться с органом местного самоуправления, включиться в рабочий процесс, создать для него комфортную и дружескую атмосферу. В этом Вам помогут рекомендации, представленные ниже.</w:t>
      </w:r>
    </w:p>
    <w:p w14:paraId="016A362C" w14:textId="77777777" w:rsidR="00025712" w:rsidRDefault="00025712" w:rsidP="00025712">
      <w:pPr>
        <w:pStyle w:val="ConsPlusNormal"/>
        <w:ind w:firstLine="708"/>
        <w:jc w:val="both"/>
      </w:pPr>
      <w:r>
        <w:t>Поступление на муниципальную службу неизбежно сопровождается определенным периодом адаптации. Задача наставника заключается в том, чтобы помочь новому муниципальному служащему, особенно молодому, почувствовать себя комфортно в новом коллективе, разъяснить ему организационную структуру и порядок служебного взаимодействия, связанный с исполнением должностных обязанностей, а также передать лицу, в отношении которого осуществляется наставничество, опыт и знания по области и виду профессиональной служебной деятельности, необходимые для выполнения его должностных обязанностей, моральные ценности и приоритеты муниципальной служебной культуры.</w:t>
      </w:r>
    </w:p>
    <w:p w14:paraId="62ACF73F" w14:textId="77777777" w:rsidR="00025712" w:rsidRDefault="00025712" w:rsidP="00025712">
      <w:pPr>
        <w:pStyle w:val="ConsPlusNormal"/>
        <w:ind w:firstLine="708"/>
        <w:jc w:val="both"/>
      </w:pPr>
      <w:r>
        <w:t>Рекомендации по первичной адаптации лица, в отношении которого осуществляется наставничество:</w:t>
      </w:r>
    </w:p>
    <w:p w14:paraId="20960DBF" w14:textId="77777777" w:rsidR="00025712" w:rsidRDefault="00025712" w:rsidP="00025712">
      <w:pPr>
        <w:pStyle w:val="ConsPlusNormal"/>
        <w:jc w:val="both"/>
      </w:pPr>
      <w:r>
        <w:t>- Расскажите вашему новому коллеге, какая форма обращения принята в Вашем подразделении.</w:t>
      </w:r>
    </w:p>
    <w:p w14:paraId="379A1FDF" w14:textId="77777777" w:rsidR="00025712" w:rsidRDefault="00025712" w:rsidP="00025712">
      <w:pPr>
        <w:pStyle w:val="ConsPlusNormal"/>
        <w:jc w:val="both"/>
      </w:pPr>
      <w:r>
        <w:t>- Расскажите сотруднику об органе местного самоуправления, в котором Вы работаете, об особенностях работы, об особенностях прохождения муниципальной службы в. Последнее будет особенно интересно для сотрудников, впервые поступивших на муниципальную службу.</w:t>
      </w:r>
    </w:p>
    <w:p w14:paraId="2EC56C6E" w14:textId="77777777" w:rsidR="00025712" w:rsidRDefault="00025712" w:rsidP="00025712">
      <w:pPr>
        <w:pStyle w:val="ConsPlusNormal"/>
        <w:jc w:val="both"/>
      </w:pPr>
      <w:r>
        <w:t>- Ознакомьте сотрудника с разделами сайта органа местного самоуправления. Научите работать с ними.</w:t>
      </w:r>
    </w:p>
    <w:p w14:paraId="66DD7733" w14:textId="77777777" w:rsidR="00025712" w:rsidRDefault="00025712" w:rsidP="00025712">
      <w:pPr>
        <w:pStyle w:val="ConsPlusNormal"/>
        <w:jc w:val="both"/>
      </w:pPr>
      <w:r>
        <w:t>- Проявите интерес к личности нового сотрудника. Спросите его об образовании, о предыдущем месте работы, семье, достижениях.</w:t>
      </w:r>
    </w:p>
    <w:p w14:paraId="5932C50E" w14:textId="77777777" w:rsidR="00025712" w:rsidRDefault="00025712" w:rsidP="00025712">
      <w:pPr>
        <w:pStyle w:val="ConsPlusNormal"/>
        <w:jc w:val="both"/>
      </w:pPr>
      <w:r>
        <w:t>- При поручении первых заданий сотруднику спросите, как продвигается их выполнение и окажите помощь в случае возникновения затруднений.</w:t>
      </w:r>
    </w:p>
    <w:p w14:paraId="0BBE88A6" w14:textId="77777777" w:rsidR="00025712" w:rsidRDefault="00025712" w:rsidP="00025712">
      <w:pPr>
        <w:pStyle w:val="ConsPlusNormal"/>
      </w:pPr>
      <w:r>
        <w:t>- Будьте доброжелательны к новому сотруднику и внимательны к его нуждам. Будьте готовы отвечать на все возникающие вопросы. Проявляйте терпение и уважение.</w:t>
      </w:r>
    </w:p>
    <w:p w14:paraId="278D04A0" w14:textId="77777777" w:rsidR="00025712" w:rsidRDefault="00025712" w:rsidP="00025712">
      <w:pPr>
        <w:pStyle w:val="ConsPlusNormal"/>
        <w:ind w:firstLine="708"/>
        <w:jc w:val="both"/>
      </w:pPr>
      <w:r>
        <w:t>Рекомендации для наставника по общению при осуществлении наставничества:</w:t>
      </w:r>
    </w:p>
    <w:p w14:paraId="67F72A11" w14:textId="77777777" w:rsidR="00025712" w:rsidRDefault="00025712" w:rsidP="00025712">
      <w:pPr>
        <w:pStyle w:val="ConsPlusNormal"/>
        <w:jc w:val="both"/>
      </w:pPr>
      <w:r>
        <w:t>- Старайтесь использовать скорее проблемно-ориентированные, чем личностно-ориентированные утверждения, то есть обращайте большее внимание на поступки и старайтесь давать характеристику событиям и поступкам наставляемого, а не его личности. Используйте описательные, а не оценочные высказывания. Будьте объективны в описании возникающих ситуаций, а также независимы в своих оценках событий и их последствий. Предлагайте приемлемые альтернативы.</w:t>
      </w:r>
    </w:p>
    <w:p w14:paraId="1015B402" w14:textId="77777777" w:rsidR="00025712" w:rsidRDefault="00025712" w:rsidP="00025712">
      <w:pPr>
        <w:pStyle w:val="ConsPlusNormal"/>
        <w:jc w:val="both"/>
      </w:pPr>
      <w:r>
        <w:t>- При общении с наставляемым старайтесь подчеркивать его самостоятельность и уважение к нему, проявлять гибкость, непредвзятость и открытость новым идеям. Стремитесь не к доминированию, а к равноправному двухстороннему обмену информацией. Определите области взаимного согласия или позитивные характеристики собеседника прежде, чем говорить о возможных разногласиях или негативных характеристиках. Сформулируйте у нового сотрудника позитивное отношение к работе и коллективу, поддержите энтузиазм сотрудника и уверенность в себе, найдите повод, чтобы его похвалить.</w:t>
      </w:r>
    </w:p>
    <w:p w14:paraId="2BA75E6F" w14:textId="77777777" w:rsidR="00025712" w:rsidRDefault="00025712" w:rsidP="00025712">
      <w:pPr>
        <w:pStyle w:val="ConsPlusNormal"/>
        <w:jc w:val="both"/>
      </w:pPr>
      <w:r>
        <w:t xml:space="preserve">- В ходе обучения делайте особый акцент на сферах, подконтрольных вашему собеседнику, а не на тех факторах, которые не могут быть изменены, или находятся вне сферы его </w:t>
      </w:r>
      <w:r>
        <w:lastRenderedPageBreak/>
        <w:t>компетенции.</w:t>
      </w:r>
    </w:p>
    <w:p w14:paraId="4EDE9A85" w14:textId="77777777" w:rsidR="00025712" w:rsidRDefault="00025712" w:rsidP="00025712">
      <w:pPr>
        <w:pStyle w:val="ConsPlusNormal"/>
        <w:jc w:val="both"/>
      </w:pPr>
      <w:r>
        <w:t>- Ваши утверждения должны отражать Ваше мнение, то есть быть основаны на личном опыте профессиональной служебной деятельности. Старайтесь не заменять слово "я" безликим понятием "руководство", что будет способствовать поддержанию на высоком уровне именно Вашего авторитета как наставника и профессионала.</w:t>
      </w:r>
    </w:p>
    <w:p w14:paraId="4CDAC41F" w14:textId="77777777" w:rsidR="00025712" w:rsidRDefault="00025712" w:rsidP="00025712">
      <w:pPr>
        <w:pStyle w:val="ConsPlusNormal"/>
        <w:jc w:val="both"/>
      </w:pPr>
      <w:r>
        <w:t>- Демонстрируйте поддерживающее выслушивание собеседника. Обеспечивайте контакт "глаза в глаза" и применяйте навыки невербального общения. Используйте те или иные реакции в зависимости от того, к какому типу может быть отнесена данная ситуация: к наставничеству или к консультированию.</w:t>
      </w:r>
    </w:p>
    <w:p w14:paraId="7FA2B100" w14:textId="77777777" w:rsidR="00025712" w:rsidRDefault="00025712" w:rsidP="00025712">
      <w:pPr>
        <w:pStyle w:val="ConsPlusNormal"/>
        <w:jc w:val="both"/>
      </w:pPr>
      <w:r>
        <w:t>- Помните, что задача наставничества состоит в стабилизации кадрового состава, поэтому с наставляемым Вам, возможно, предстоит совместно проходить муниципальную службу еще долгое время. Соответственно, успешная модель отношений с наставляемым является залогом Вашего профессионального и должностного роста.</w:t>
      </w:r>
    </w:p>
    <w:p w14:paraId="1F6D41BE" w14:textId="77777777" w:rsidR="00025712" w:rsidRDefault="00025712" w:rsidP="00025712">
      <w:pPr>
        <w:pStyle w:val="ConsPlusNormal"/>
      </w:pPr>
    </w:p>
    <w:p w14:paraId="3D7FC980" w14:textId="77777777" w:rsidR="00025712" w:rsidRDefault="00025712" w:rsidP="00025712">
      <w:pPr>
        <w:pStyle w:val="ConsPlusNormal"/>
      </w:pPr>
    </w:p>
    <w:p w14:paraId="6A62052B" w14:textId="77777777" w:rsidR="00025712" w:rsidRDefault="00025712" w:rsidP="00025712">
      <w:pPr>
        <w:pStyle w:val="ConsPlusNormal"/>
      </w:pPr>
    </w:p>
    <w:p w14:paraId="4D6D4260" w14:textId="77777777" w:rsidR="00025712" w:rsidRDefault="00025712" w:rsidP="00025712">
      <w:pPr>
        <w:pStyle w:val="ConsPlusNormal"/>
      </w:pPr>
    </w:p>
    <w:p w14:paraId="73982B19" w14:textId="77777777" w:rsidR="00025712" w:rsidRDefault="00025712" w:rsidP="00025712">
      <w:pPr>
        <w:pStyle w:val="ConsPlusNormal"/>
      </w:pPr>
    </w:p>
    <w:p w14:paraId="2FBA5033" w14:textId="77777777" w:rsidR="00025712" w:rsidRDefault="00025712" w:rsidP="00025712">
      <w:pPr>
        <w:pStyle w:val="ConsPlusNormal"/>
      </w:pPr>
    </w:p>
    <w:p w14:paraId="19A38095" w14:textId="77777777" w:rsidR="00025712" w:rsidRDefault="00025712" w:rsidP="00025712">
      <w:pPr>
        <w:pStyle w:val="ConsPlusNormal"/>
      </w:pPr>
    </w:p>
    <w:p w14:paraId="3088959E" w14:textId="77777777" w:rsidR="00025712" w:rsidRDefault="00025712" w:rsidP="00025712">
      <w:pPr>
        <w:pStyle w:val="ConsPlusNormal"/>
      </w:pPr>
    </w:p>
    <w:p w14:paraId="02E09ECD" w14:textId="77777777" w:rsidR="00025712" w:rsidRDefault="00025712" w:rsidP="00025712">
      <w:pPr>
        <w:pStyle w:val="ConsPlusNormal"/>
      </w:pPr>
    </w:p>
    <w:p w14:paraId="7E38CE20" w14:textId="77777777" w:rsidR="00025712" w:rsidRDefault="00025712" w:rsidP="00025712">
      <w:pPr>
        <w:pStyle w:val="ConsPlusNormal"/>
      </w:pPr>
    </w:p>
    <w:p w14:paraId="64488F8C" w14:textId="77777777" w:rsidR="00025712" w:rsidRDefault="00025712" w:rsidP="00025712">
      <w:pPr>
        <w:pStyle w:val="ConsPlusNormal"/>
      </w:pPr>
    </w:p>
    <w:p w14:paraId="4EB7CA3F" w14:textId="77777777" w:rsidR="00025712" w:rsidRDefault="00025712" w:rsidP="00025712">
      <w:pPr>
        <w:pStyle w:val="ConsPlusNormal"/>
      </w:pPr>
    </w:p>
    <w:p w14:paraId="7BD6AB4C" w14:textId="77777777" w:rsidR="00025712" w:rsidRDefault="00025712" w:rsidP="00025712">
      <w:pPr>
        <w:pStyle w:val="ConsPlusNormal"/>
      </w:pPr>
    </w:p>
    <w:p w14:paraId="75768FB2" w14:textId="77777777" w:rsidR="00025712" w:rsidRDefault="00025712" w:rsidP="00025712">
      <w:pPr>
        <w:pStyle w:val="ConsPlusNormal"/>
      </w:pPr>
    </w:p>
    <w:p w14:paraId="6073A110" w14:textId="77777777" w:rsidR="00025712" w:rsidRDefault="00025712" w:rsidP="00025712">
      <w:pPr>
        <w:pStyle w:val="ConsPlusNormal"/>
      </w:pPr>
    </w:p>
    <w:p w14:paraId="4EF6D753" w14:textId="77777777" w:rsidR="00025712" w:rsidRDefault="00025712" w:rsidP="00025712">
      <w:pPr>
        <w:pStyle w:val="ConsPlusNormal"/>
      </w:pPr>
    </w:p>
    <w:p w14:paraId="6EAF764C" w14:textId="77777777" w:rsidR="00025712" w:rsidRDefault="00025712" w:rsidP="00025712">
      <w:pPr>
        <w:pStyle w:val="ConsPlusNormal"/>
      </w:pPr>
    </w:p>
    <w:p w14:paraId="5C5A3812" w14:textId="77777777" w:rsidR="00025712" w:rsidRDefault="00025712" w:rsidP="00025712">
      <w:pPr>
        <w:pStyle w:val="ConsPlusNormal"/>
      </w:pPr>
    </w:p>
    <w:p w14:paraId="0C25EB20" w14:textId="77777777" w:rsidR="00025712" w:rsidRDefault="00025712" w:rsidP="00025712">
      <w:pPr>
        <w:pStyle w:val="ConsPlusNormal"/>
      </w:pPr>
    </w:p>
    <w:p w14:paraId="25B9E346" w14:textId="77777777" w:rsidR="00025712" w:rsidRDefault="00025712" w:rsidP="00025712">
      <w:pPr>
        <w:pStyle w:val="ConsPlusNormal"/>
      </w:pPr>
    </w:p>
    <w:p w14:paraId="6750B431" w14:textId="77777777" w:rsidR="00025712" w:rsidRDefault="00025712" w:rsidP="00025712">
      <w:pPr>
        <w:pStyle w:val="ConsPlusNormal"/>
      </w:pPr>
    </w:p>
    <w:p w14:paraId="1E1DABBF" w14:textId="77777777" w:rsidR="00025712" w:rsidRDefault="00025712" w:rsidP="00025712">
      <w:pPr>
        <w:pStyle w:val="ConsPlusNormal"/>
      </w:pPr>
    </w:p>
    <w:p w14:paraId="73528019" w14:textId="77777777" w:rsidR="00025712" w:rsidRDefault="00025712" w:rsidP="00025712">
      <w:pPr>
        <w:pStyle w:val="ConsPlusNormal"/>
      </w:pPr>
    </w:p>
    <w:p w14:paraId="3F092463" w14:textId="77777777" w:rsidR="00025712" w:rsidRDefault="00025712" w:rsidP="00025712">
      <w:pPr>
        <w:pStyle w:val="ConsPlusNormal"/>
      </w:pPr>
    </w:p>
    <w:p w14:paraId="5CC5B39E" w14:textId="77777777" w:rsidR="00025712" w:rsidRDefault="00025712" w:rsidP="00025712">
      <w:pPr>
        <w:pStyle w:val="ConsPlusNormal"/>
      </w:pPr>
    </w:p>
    <w:p w14:paraId="2788A372" w14:textId="77777777" w:rsidR="00025712" w:rsidRDefault="00025712" w:rsidP="00025712">
      <w:pPr>
        <w:pStyle w:val="ConsPlusNormal"/>
      </w:pPr>
    </w:p>
    <w:p w14:paraId="3FF3073C" w14:textId="77777777" w:rsidR="00025712" w:rsidRDefault="00025712" w:rsidP="00025712">
      <w:pPr>
        <w:pStyle w:val="ConsPlusNormal"/>
      </w:pPr>
    </w:p>
    <w:p w14:paraId="696952D3" w14:textId="77777777" w:rsidR="00025712" w:rsidRDefault="00025712" w:rsidP="00025712">
      <w:pPr>
        <w:pStyle w:val="ConsPlusNormal"/>
      </w:pPr>
    </w:p>
    <w:p w14:paraId="089B542E" w14:textId="77777777" w:rsidR="00025712" w:rsidRDefault="00025712" w:rsidP="00025712">
      <w:pPr>
        <w:pStyle w:val="ConsPlusNormal"/>
      </w:pPr>
    </w:p>
    <w:p w14:paraId="49F90EED" w14:textId="77777777" w:rsidR="00025712" w:rsidRDefault="00025712" w:rsidP="00025712">
      <w:pPr>
        <w:pStyle w:val="ConsPlusNormal"/>
      </w:pPr>
    </w:p>
    <w:p w14:paraId="72BE65FF" w14:textId="77777777" w:rsidR="00025712" w:rsidRDefault="00025712" w:rsidP="00025712">
      <w:pPr>
        <w:pStyle w:val="ConsPlusNormal"/>
      </w:pPr>
    </w:p>
    <w:p w14:paraId="0D5BE7EB" w14:textId="77777777" w:rsidR="00025712" w:rsidRDefault="00025712" w:rsidP="00025712">
      <w:pPr>
        <w:pStyle w:val="ConsPlusNormal"/>
      </w:pPr>
    </w:p>
    <w:p w14:paraId="19DCD4A7" w14:textId="77777777" w:rsidR="00025712" w:rsidRDefault="00025712" w:rsidP="00025712">
      <w:pPr>
        <w:pStyle w:val="ConsPlusNormal"/>
      </w:pPr>
    </w:p>
    <w:p w14:paraId="47D6B993" w14:textId="77777777" w:rsidR="00025712" w:rsidRDefault="00025712" w:rsidP="00025712">
      <w:pPr>
        <w:pStyle w:val="ConsPlusNormal"/>
      </w:pPr>
    </w:p>
    <w:p w14:paraId="139A0B01" w14:textId="77777777" w:rsidR="00025712" w:rsidRDefault="00025712" w:rsidP="00025712">
      <w:pPr>
        <w:pStyle w:val="ConsPlusNormal"/>
      </w:pPr>
    </w:p>
    <w:p w14:paraId="17A4ED99" w14:textId="77777777" w:rsidR="00025712" w:rsidRDefault="00025712" w:rsidP="00025712">
      <w:pPr>
        <w:pStyle w:val="ConsPlusNormal"/>
      </w:pPr>
    </w:p>
    <w:p w14:paraId="2D3BBDF5" w14:textId="72EFBC2F" w:rsidR="00025712" w:rsidRDefault="00025712" w:rsidP="00025712">
      <w:pPr>
        <w:pStyle w:val="ConsPlusNormal"/>
      </w:pPr>
    </w:p>
    <w:p w14:paraId="7213472A" w14:textId="689E0C45" w:rsidR="00025712" w:rsidRDefault="00025712" w:rsidP="00025712">
      <w:pPr>
        <w:pStyle w:val="ConsPlusNormal"/>
      </w:pPr>
    </w:p>
    <w:p w14:paraId="12499035" w14:textId="77777777" w:rsidR="00025712" w:rsidRDefault="00025712" w:rsidP="00025712">
      <w:pPr>
        <w:pStyle w:val="ConsPlusNormal"/>
      </w:pPr>
    </w:p>
    <w:p w14:paraId="67F31C65" w14:textId="77777777" w:rsidR="00025712" w:rsidRDefault="00025712" w:rsidP="00025712">
      <w:pPr>
        <w:pStyle w:val="ConsPlusNormal"/>
        <w:jc w:val="right"/>
        <w:outlineLvl w:val="1"/>
      </w:pPr>
    </w:p>
    <w:p w14:paraId="749537F6" w14:textId="77777777" w:rsidR="00025712" w:rsidRDefault="00025712" w:rsidP="00025712">
      <w:pPr>
        <w:pStyle w:val="ConsPlusNormal"/>
        <w:jc w:val="right"/>
        <w:outlineLvl w:val="1"/>
      </w:pPr>
      <w:r>
        <w:t>Приложение №3</w:t>
      </w:r>
    </w:p>
    <w:p w14:paraId="1B90E071" w14:textId="77777777" w:rsidR="00025712" w:rsidRDefault="00025712" w:rsidP="00025712">
      <w:pPr>
        <w:pStyle w:val="ConsPlusNormal"/>
        <w:jc w:val="right"/>
      </w:pPr>
      <w:r>
        <w:t>к Положению о наставничестве</w:t>
      </w:r>
    </w:p>
    <w:p w14:paraId="1FFEFD22" w14:textId="77777777" w:rsidR="00025712" w:rsidRDefault="00025712" w:rsidP="00025712">
      <w:pPr>
        <w:pStyle w:val="ConsPlusNormal"/>
        <w:jc w:val="right"/>
      </w:pPr>
      <w:r>
        <w:t>в Муниципальном Совете</w:t>
      </w:r>
      <w:r w:rsidRPr="00847370">
        <w:t xml:space="preserve"> внутригородского</w:t>
      </w:r>
    </w:p>
    <w:p w14:paraId="1441D007" w14:textId="77777777" w:rsidR="00025712" w:rsidRDefault="00025712" w:rsidP="00025712">
      <w:pPr>
        <w:pStyle w:val="ConsPlusNormal"/>
        <w:jc w:val="right"/>
      </w:pPr>
      <w:r w:rsidRPr="00847370">
        <w:t>муниципального образования города федерального</w:t>
      </w:r>
    </w:p>
    <w:p w14:paraId="3BD66BBE" w14:textId="77777777" w:rsidR="00025712" w:rsidRDefault="00025712" w:rsidP="00025712">
      <w:pPr>
        <w:pStyle w:val="ConsPlusNormal"/>
        <w:jc w:val="right"/>
      </w:pPr>
      <w:r w:rsidRPr="00847370">
        <w:t>значения Санкт-Петербурга поселок Усть-Ижора</w:t>
      </w:r>
    </w:p>
    <w:p w14:paraId="2BF031A4" w14:textId="77777777" w:rsidR="00025712" w:rsidRDefault="00025712" w:rsidP="00025712">
      <w:pPr>
        <w:pStyle w:val="ConsPlusNormal"/>
      </w:pPr>
    </w:p>
    <w:p w14:paraId="38AD1D59" w14:textId="77777777" w:rsidR="00025712" w:rsidRPr="00847370" w:rsidRDefault="00025712" w:rsidP="00025712">
      <w:pPr>
        <w:pStyle w:val="ConsPlusNonformat"/>
        <w:jc w:val="center"/>
        <w:rPr>
          <w:rFonts w:ascii="Times New Roman" w:hAnsi="Times New Roman" w:cs="Times New Roman"/>
          <w:sz w:val="24"/>
          <w:szCs w:val="24"/>
        </w:rPr>
      </w:pPr>
      <w:bookmarkStart w:id="2" w:name="P134"/>
      <w:bookmarkEnd w:id="2"/>
      <w:r w:rsidRPr="00847370">
        <w:rPr>
          <w:rFonts w:ascii="Times New Roman" w:hAnsi="Times New Roman" w:cs="Times New Roman"/>
          <w:sz w:val="24"/>
          <w:szCs w:val="24"/>
        </w:rPr>
        <w:t>Отзыв</w:t>
      </w:r>
    </w:p>
    <w:p w14:paraId="644B9EB8" w14:textId="77777777" w:rsidR="00025712" w:rsidRPr="00847370" w:rsidRDefault="00025712" w:rsidP="00025712">
      <w:pPr>
        <w:pStyle w:val="ConsPlusNonformat"/>
        <w:jc w:val="center"/>
        <w:rPr>
          <w:rFonts w:ascii="Times New Roman" w:hAnsi="Times New Roman" w:cs="Times New Roman"/>
          <w:sz w:val="24"/>
          <w:szCs w:val="24"/>
        </w:rPr>
      </w:pPr>
      <w:r w:rsidRPr="00847370">
        <w:rPr>
          <w:rFonts w:ascii="Times New Roman" w:hAnsi="Times New Roman" w:cs="Times New Roman"/>
          <w:sz w:val="24"/>
          <w:szCs w:val="24"/>
        </w:rPr>
        <w:t>о результатах наставничества</w:t>
      </w:r>
    </w:p>
    <w:p w14:paraId="4414EC4F" w14:textId="77777777" w:rsidR="00025712" w:rsidRPr="00847370" w:rsidRDefault="00025712" w:rsidP="00025712">
      <w:pPr>
        <w:pStyle w:val="ConsPlusNonformat"/>
        <w:jc w:val="both"/>
        <w:rPr>
          <w:rFonts w:ascii="Times New Roman" w:hAnsi="Times New Roman" w:cs="Times New Roman"/>
          <w:sz w:val="24"/>
          <w:szCs w:val="24"/>
        </w:rPr>
      </w:pPr>
    </w:p>
    <w:p w14:paraId="71BA6904"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1. Фамилия, имя, отчество (при наличии) и замещаемая должность</w:t>
      </w:r>
      <w:r>
        <w:rPr>
          <w:rFonts w:ascii="Times New Roman" w:hAnsi="Times New Roman" w:cs="Times New Roman"/>
          <w:sz w:val="24"/>
          <w:szCs w:val="24"/>
        </w:rPr>
        <w:t xml:space="preserve"> </w:t>
      </w:r>
      <w:proofErr w:type="gramStart"/>
      <w:r w:rsidRPr="00847370">
        <w:rPr>
          <w:rFonts w:ascii="Times New Roman" w:hAnsi="Times New Roman" w:cs="Times New Roman"/>
          <w:sz w:val="24"/>
          <w:szCs w:val="24"/>
        </w:rPr>
        <w:t>наставника:_</w:t>
      </w:r>
      <w:proofErr w:type="gramEnd"/>
      <w:r w:rsidRPr="00847370">
        <w:rPr>
          <w:rFonts w:ascii="Times New Roman" w:hAnsi="Times New Roman" w:cs="Times New Roman"/>
          <w:sz w:val="24"/>
          <w:szCs w:val="24"/>
        </w:rPr>
        <w:t>_________________________________________________________________</w:t>
      </w:r>
    </w:p>
    <w:p w14:paraId="175BA1E3"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2. Фамилия, имя, отчество (при наличии) и замещаемая</w:t>
      </w:r>
      <w:r>
        <w:rPr>
          <w:rFonts w:ascii="Times New Roman" w:hAnsi="Times New Roman" w:cs="Times New Roman"/>
          <w:sz w:val="24"/>
          <w:szCs w:val="24"/>
        </w:rPr>
        <w:t xml:space="preserve"> </w:t>
      </w:r>
      <w:r w:rsidRPr="00847370">
        <w:rPr>
          <w:rFonts w:ascii="Times New Roman" w:hAnsi="Times New Roman" w:cs="Times New Roman"/>
          <w:sz w:val="24"/>
          <w:szCs w:val="24"/>
        </w:rPr>
        <w:t>должность</w:t>
      </w:r>
      <w:r>
        <w:rPr>
          <w:rFonts w:ascii="Times New Roman" w:hAnsi="Times New Roman" w:cs="Times New Roman"/>
          <w:sz w:val="24"/>
          <w:szCs w:val="24"/>
        </w:rPr>
        <w:t xml:space="preserve"> </w:t>
      </w:r>
      <w:r w:rsidRPr="00847370">
        <w:rPr>
          <w:rFonts w:ascii="Times New Roman" w:hAnsi="Times New Roman" w:cs="Times New Roman"/>
          <w:sz w:val="24"/>
          <w:szCs w:val="24"/>
        </w:rPr>
        <w:t>муниципального служащего (далее - муниципальный    служащий), в отношении которого осуществлялось</w:t>
      </w:r>
      <w:r>
        <w:rPr>
          <w:rFonts w:ascii="Times New Roman" w:hAnsi="Times New Roman" w:cs="Times New Roman"/>
          <w:sz w:val="24"/>
          <w:szCs w:val="24"/>
        </w:rPr>
        <w:t xml:space="preserve"> </w:t>
      </w:r>
      <w:r w:rsidRPr="00847370">
        <w:rPr>
          <w:rFonts w:ascii="Times New Roman" w:hAnsi="Times New Roman" w:cs="Times New Roman"/>
          <w:sz w:val="24"/>
          <w:szCs w:val="24"/>
        </w:rPr>
        <w:t>наставничество:______________________________________________________________</w:t>
      </w:r>
    </w:p>
    <w:p w14:paraId="315E3671"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3. Период наставничества: с ________ 20__ года по __________ 20__ года.</w:t>
      </w:r>
    </w:p>
    <w:p w14:paraId="065B50A4"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4. Информация о результатах наставничества:</w:t>
      </w:r>
    </w:p>
    <w:p w14:paraId="783150E8"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1) муниципальный служащий изучил следующие основные вопросы</w:t>
      </w:r>
      <w:r>
        <w:rPr>
          <w:rFonts w:ascii="Times New Roman" w:hAnsi="Times New Roman" w:cs="Times New Roman"/>
          <w:sz w:val="24"/>
          <w:szCs w:val="24"/>
        </w:rPr>
        <w:t xml:space="preserve"> </w:t>
      </w:r>
      <w:r w:rsidRPr="00847370">
        <w:rPr>
          <w:rFonts w:ascii="Times New Roman" w:hAnsi="Times New Roman" w:cs="Times New Roman"/>
          <w:sz w:val="24"/>
          <w:szCs w:val="24"/>
        </w:rPr>
        <w:t>профессиональной служебной деятельности:</w:t>
      </w:r>
    </w:p>
    <w:p w14:paraId="16F9D05E"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14:paraId="08BB51D6"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14:paraId="153F2E40"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2) муниципальный служащий выполнил по рекомендациям</w:t>
      </w:r>
      <w:r>
        <w:rPr>
          <w:rFonts w:ascii="Times New Roman" w:hAnsi="Times New Roman" w:cs="Times New Roman"/>
          <w:sz w:val="24"/>
          <w:szCs w:val="24"/>
        </w:rPr>
        <w:t xml:space="preserve"> </w:t>
      </w:r>
      <w:r w:rsidRPr="00847370">
        <w:rPr>
          <w:rFonts w:ascii="Times New Roman" w:hAnsi="Times New Roman" w:cs="Times New Roman"/>
          <w:sz w:val="24"/>
          <w:szCs w:val="24"/>
        </w:rPr>
        <w:t>наставника</w:t>
      </w:r>
      <w:r>
        <w:rPr>
          <w:rFonts w:ascii="Times New Roman" w:hAnsi="Times New Roman" w:cs="Times New Roman"/>
          <w:sz w:val="24"/>
          <w:szCs w:val="24"/>
        </w:rPr>
        <w:t xml:space="preserve"> </w:t>
      </w:r>
      <w:r w:rsidRPr="00847370">
        <w:rPr>
          <w:rFonts w:ascii="Times New Roman" w:hAnsi="Times New Roman" w:cs="Times New Roman"/>
          <w:sz w:val="24"/>
          <w:szCs w:val="24"/>
        </w:rPr>
        <w:t>следующие основные задания:</w:t>
      </w:r>
    </w:p>
    <w:p w14:paraId="33DE06DF"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14:paraId="67BA66A3"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14:paraId="75005BF2"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3) муниципальному служащему следует устранить следующие недостатки при</w:t>
      </w:r>
      <w:r>
        <w:rPr>
          <w:rFonts w:ascii="Times New Roman" w:hAnsi="Times New Roman" w:cs="Times New Roman"/>
          <w:sz w:val="24"/>
          <w:szCs w:val="24"/>
        </w:rPr>
        <w:t xml:space="preserve"> </w:t>
      </w:r>
      <w:r w:rsidRPr="00847370">
        <w:rPr>
          <w:rFonts w:ascii="Times New Roman" w:hAnsi="Times New Roman" w:cs="Times New Roman"/>
          <w:sz w:val="24"/>
          <w:szCs w:val="24"/>
        </w:rPr>
        <w:t>исполнении должностных обязанностей (заполняется при необходимости):</w:t>
      </w:r>
    </w:p>
    <w:p w14:paraId="29D43FDD"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14:paraId="4EA2B8F5"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14:paraId="539E6745"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4) муниципальному служащему следует дополнительно изучить</w:t>
      </w:r>
      <w:r>
        <w:rPr>
          <w:rFonts w:ascii="Times New Roman" w:hAnsi="Times New Roman" w:cs="Times New Roman"/>
          <w:sz w:val="24"/>
          <w:szCs w:val="24"/>
        </w:rPr>
        <w:t xml:space="preserve"> </w:t>
      </w:r>
      <w:r w:rsidRPr="00847370">
        <w:rPr>
          <w:rFonts w:ascii="Times New Roman" w:hAnsi="Times New Roman" w:cs="Times New Roman"/>
          <w:sz w:val="24"/>
          <w:szCs w:val="24"/>
        </w:rPr>
        <w:t>следующие</w:t>
      </w:r>
      <w:r>
        <w:rPr>
          <w:rFonts w:ascii="Times New Roman" w:hAnsi="Times New Roman" w:cs="Times New Roman"/>
          <w:sz w:val="24"/>
          <w:szCs w:val="24"/>
        </w:rPr>
        <w:t xml:space="preserve"> </w:t>
      </w:r>
      <w:r w:rsidRPr="00847370">
        <w:rPr>
          <w:rFonts w:ascii="Times New Roman" w:hAnsi="Times New Roman" w:cs="Times New Roman"/>
          <w:sz w:val="24"/>
          <w:szCs w:val="24"/>
        </w:rPr>
        <w:t>вопросы: __________________________________________________________________</w:t>
      </w:r>
      <w:r>
        <w:rPr>
          <w:rFonts w:ascii="Times New Roman" w:hAnsi="Times New Roman" w:cs="Times New Roman"/>
          <w:sz w:val="24"/>
          <w:szCs w:val="24"/>
        </w:rPr>
        <w:t>__________</w:t>
      </w:r>
    </w:p>
    <w:p w14:paraId="7EEC9ADA"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14:paraId="55FDA6C3"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5. Определение профессионального потенциала муниципального служащего и</w:t>
      </w:r>
      <w:r>
        <w:rPr>
          <w:rFonts w:ascii="Times New Roman" w:hAnsi="Times New Roman" w:cs="Times New Roman"/>
          <w:sz w:val="24"/>
          <w:szCs w:val="24"/>
        </w:rPr>
        <w:t xml:space="preserve"> </w:t>
      </w:r>
      <w:r w:rsidRPr="00847370">
        <w:rPr>
          <w:rFonts w:ascii="Times New Roman" w:hAnsi="Times New Roman" w:cs="Times New Roman"/>
          <w:sz w:val="24"/>
          <w:szCs w:val="24"/>
        </w:rPr>
        <w:t>рекомендации по его профессиональному развитию:</w:t>
      </w:r>
    </w:p>
    <w:p w14:paraId="7EF3738F"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14:paraId="5CA5244B"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14:paraId="466E2817"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6. Дополнительная информация о муниципальном служащем, в отношении</w:t>
      </w:r>
      <w:r>
        <w:rPr>
          <w:rFonts w:ascii="Times New Roman" w:hAnsi="Times New Roman" w:cs="Times New Roman"/>
          <w:sz w:val="24"/>
          <w:szCs w:val="24"/>
        </w:rPr>
        <w:t xml:space="preserve"> </w:t>
      </w:r>
      <w:r w:rsidRPr="00847370">
        <w:rPr>
          <w:rFonts w:ascii="Times New Roman" w:hAnsi="Times New Roman" w:cs="Times New Roman"/>
          <w:sz w:val="24"/>
          <w:szCs w:val="24"/>
        </w:rPr>
        <w:t>которого осуществлялось наставничество (заполняется при необходимости):</w:t>
      </w:r>
    </w:p>
    <w:p w14:paraId="0B04C1D7"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14:paraId="508D1385" w14:textId="77777777" w:rsidR="00025712" w:rsidRPr="00847370" w:rsidRDefault="00025712" w:rsidP="00025712">
      <w:pPr>
        <w:pStyle w:val="ConsPlusNonformat"/>
        <w:ind w:right="140"/>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14:paraId="4F32BAEB" w14:textId="77777777" w:rsidR="00025712" w:rsidRDefault="00025712" w:rsidP="00025712">
      <w:pPr>
        <w:pStyle w:val="ConsPlusNonformat"/>
        <w:ind w:right="140"/>
        <w:jc w:val="both"/>
        <w:rPr>
          <w:rFonts w:ascii="Times New Roman" w:hAnsi="Times New Roman" w:cs="Times New Roman"/>
          <w:sz w:val="24"/>
          <w:szCs w:val="24"/>
        </w:rPr>
      </w:pPr>
    </w:p>
    <w:p w14:paraId="6839AEE6" w14:textId="77777777" w:rsidR="00025712" w:rsidRDefault="00025712" w:rsidP="00025712">
      <w:pPr>
        <w:pStyle w:val="ConsPlusNonformat"/>
        <w:jc w:val="both"/>
        <w:rPr>
          <w:rFonts w:ascii="Times New Roman" w:hAnsi="Times New Roman" w:cs="Times New Roman"/>
          <w:sz w:val="24"/>
          <w:szCs w:val="24"/>
        </w:rPr>
      </w:pPr>
    </w:p>
    <w:p w14:paraId="07F78C1E" w14:textId="77777777" w:rsidR="00025712" w:rsidRPr="00847370" w:rsidRDefault="00025712" w:rsidP="00025712">
      <w:pPr>
        <w:pStyle w:val="ConsPlusNonformat"/>
        <w:jc w:val="both"/>
        <w:rPr>
          <w:rFonts w:ascii="Times New Roman" w:hAnsi="Times New Roman" w:cs="Times New Roman"/>
          <w:sz w:val="24"/>
          <w:szCs w:val="24"/>
        </w:rPr>
      </w:pPr>
      <w:r w:rsidRPr="00847370">
        <w:rPr>
          <w:rFonts w:ascii="Times New Roman" w:hAnsi="Times New Roman" w:cs="Times New Roman"/>
          <w:sz w:val="24"/>
          <w:szCs w:val="24"/>
        </w:rPr>
        <w:t>Наставник</w:t>
      </w:r>
      <w:r>
        <w:rPr>
          <w:rFonts w:ascii="Times New Roman" w:hAnsi="Times New Roman" w:cs="Times New Roman"/>
          <w:sz w:val="24"/>
          <w:szCs w:val="24"/>
        </w:rPr>
        <w:t xml:space="preserve"> </w:t>
      </w:r>
      <w:r w:rsidRPr="00847370">
        <w:rPr>
          <w:rFonts w:ascii="Times New Roman" w:hAnsi="Times New Roman" w:cs="Times New Roman"/>
          <w:sz w:val="24"/>
          <w:szCs w:val="24"/>
        </w:rPr>
        <w:t xml:space="preserve">  ____________/_____________________</w:t>
      </w:r>
    </w:p>
    <w:p w14:paraId="3EC71737" w14:textId="77777777" w:rsidR="00025712" w:rsidRDefault="00025712" w:rsidP="00025712">
      <w:pPr>
        <w:pStyle w:val="ConsPlusNonformat"/>
        <w:ind w:left="708" w:firstLine="708"/>
        <w:jc w:val="both"/>
        <w:rPr>
          <w:rFonts w:ascii="Times New Roman" w:hAnsi="Times New Roman" w:cs="Times New Roman"/>
          <w:sz w:val="24"/>
          <w:szCs w:val="24"/>
        </w:rPr>
      </w:pPr>
      <w:r w:rsidRPr="00847370">
        <w:rPr>
          <w:rFonts w:ascii="Times New Roman" w:hAnsi="Times New Roman" w:cs="Times New Roman"/>
          <w:sz w:val="24"/>
          <w:szCs w:val="24"/>
        </w:rPr>
        <w:t xml:space="preserve"> (</w:t>
      </w:r>
      <w:proofErr w:type="gramStart"/>
      <w:r w:rsidRPr="00847370">
        <w:rPr>
          <w:rFonts w:ascii="Times New Roman" w:hAnsi="Times New Roman" w:cs="Times New Roman"/>
          <w:sz w:val="24"/>
          <w:szCs w:val="24"/>
        </w:rPr>
        <w:t xml:space="preserve">подпись)   </w:t>
      </w:r>
      <w:proofErr w:type="gramEnd"/>
      <w:r w:rsidRPr="00847370">
        <w:rPr>
          <w:rFonts w:ascii="Times New Roman" w:hAnsi="Times New Roman" w:cs="Times New Roman"/>
          <w:sz w:val="24"/>
          <w:szCs w:val="24"/>
        </w:rPr>
        <w:t xml:space="preserve">(расшифровка подписи)      </w:t>
      </w:r>
    </w:p>
    <w:p w14:paraId="76D27B49" w14:textId="77777777" w:rsidR="00025712" w:rsidRPr="00847370" w:rsidRDefault="00025712" w:rsidP="00025712">
      <w:pPr>
        <w:pStyle w:val="ConsPlusNonformat"/>
        <w:jc w:val="both"/>
        <w:rPr>
          <w:rFonts w:ascii="Times New Roman" w:hAnsi="Times New Roman" w:cs="Times New Roman"/>
          <w:sz w:val="24"/>
          <w:szCs w:val="24"/>
        </w:rPr>
      </w:pPr>
      <w:r w:rsidRPr="00847370">
        <w:rPr>
          <w:rFonts w:ascii="Times New Roman" w:hAnsi="Times New Roman" w:cs="Times New Roman"/>
          <w:sz w:val="24"/>
          <w:szCs w:val="24"/>
        </w:rPr>
        <w:t>"__" ___________________ 20__ г.</w:t>
      </w:r>
    </w:p>
    <w:p w14:paraId="03D0855A" w14:textId="77777777" w:rsidR="00025712" w:rsidRPr="00847370" w:rsidRDefault="00025712" w:rsidP="00025712">
      <w:pPr>
        <w:pStyle w:val="ConsPlusNonformat"/>
        <w:jc w:val="both"/>
        <w:rPr>
          <w:rFonts w:ascii="Times New Roman" w:hAnsi="Times New Roman" w:cs="Times New Roman"/>
          <w:sz w:val="24"/>
          <w:szCs w:val="24"/>
        </w:rPr>
      </w:pPr>
    </w:p>
    <w:p w14:paraId="71987B79" w14:textId="77777777" w:rsidR="00025712" w:rsidRPr="00847370" w:rsidRDefault="00025712" w:rsidP="00025712">
      <w:pPr>
        <w:pStyle w:val="ConsPlusNonformat"/>
        <w:jc w:val="both"/>
        <w:rPr>
          <w:rFonts w:ascii="Times New Roman" w:hAnsi="Times New Roman" w:cs="Times New Roman"/>
          <w:sz w:val="24"/>
          <w:szCs w:val="24"/>
        </w:rPr>
      </w:pPr>
      <w:r w:rsidRPr="00847370">
        <w:rPr>
          <w:rFonts w:ascii="Times New Roman" w:hAnsi="Times New Roman" w:cs="Times New Roman"/>
          <w:sz w:val="24"/>
          <w:szCs w:val="24"/>
        </w:rPr>
        <w:t>Отметка об ознакомлении муниципального служащего, в отношении которого осуществлялось</w:t>
      </w:r>
      <w:r>
        <w:rPr>
          <w:rFonts w:ascii="Times New Roman" w:hAnsi="Times New Roman" w:cs="Times New Roman"/>
          <w:sz w:val="24"/>
          <w:szCs w:val="24"/>
        </w:rPr>
        <w:t xml:space="preserve"> </w:t>
      </w:r>
      <w:r w:rsidRPr="00847370">
        <w:rPr>
          <w:rFonts w:ascii="Times New Roman" w:hAnsi="Times New Roman" w:cs="Times New Roman"/>
          <w:sz w:val="24"/>
          <w:szCs w:val="24"/>
        </w:rPr>
        <w:t>наставничество, с выводами</w:t>
      </w:r>
      <w:r>
        <w:rPr>
          <w:rFonts w:ascii="Times New Roman" w:hAnsi="Times New Roman" w:cs="Times New Roman"/>
          <w:sz w:val="24"/>
          <w:szCs w:val="24"/>
        </w:rPr>
        <w:t xml:space="preserve"> </w:t>
      </w:r>
      <w:r w:rsidRPr="00847370">
        <w:rPr>
          <w:rFonts w:ascii="Times New Roman" w:hAnsi="Times New Roman" w:cs="Times New Roman"/>
          <w:sz w:val="24"/>
          <w:szCs w:val="24"/>
        </w:rPr>
        <w:t>наставника</w:t>
      </w:r>
    </w:p>
    <w:p w14:paraId="01C5D07D" w14:textId="77777777" w:rsidR="00025712" w:rsidRPr="00847370" w:rsidRDefault="00025712" w:rsidP="00025712">
      <w:pPr>
        <w:pStyle w:val="ConsPlusNonformat"/>
        <w:jc w:val="both"/>
        <w:rPr>
          <w:rFonts w:ascii="Times New Roman" w:hAnsi="Times New Roman" w:cs="Times New Roman"/>
          <w:sz w:val="24"/>
          <w:szCs w:val="24"/>
        </w:rPr>
      </w:pPr>
      <w:r w:rsidRPr="00847370">
        <w:rPr>
          <w:rFonts w:ascii="Times New Roman" w:hAnsi="Times New Roman" w:cs="Times New Roman"/>
          <w:sz w:val="24"/>
          <w:szCs w:val="24"/>
        </w:rPr>
        <w:t>____________/_____________________</w:t>
      </w:r>
    </w:p>
    <w:p w14:paraId="1CDC04E2" w14:textId="77777777" w:rsidR="00025712" w:rsidRDefault="00025712" w:rsidP="00025712">
      <w:pPr>
        <w:pStyle w:val="ConsPlusNonformat"/>
        <w:jc w:val="both"/>
        <w:rPr>
          <w:rFonts w:ascii="Times New Roman" w:hAnsi="Times New Roman" w:cs="Times New Roman"/>
          <w:sz w:val="24"/>
          <w:szCs w:val="24"/>
        </w:rPr>
      </w:pPr>
      <w:r w:rsidRPr="00847370">
        <w:rPr>
          <w:rFonts w:ascii="Times New Roman" w:hAnsi="Times New Roman" w:cs="Times New Roman"/>
          <w:sz w:val="24"/>
          <w:szCs w:val="24"/>
        </w:rPr>
        <w:t>(</w:t>
      </w:r>
      <w:proofErr w:type="gramStart"/>
      <w:r w:rsidRPr="00847370">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sidRPr="00847370">
        <w:rPr>
          <w:rFonts w:ascii="Times New Roman" w:hAnsi="Times New Roman" w:cs="Times New Roman"/>
          <w:sz w:val="24"/>
          <w:szCs w:val="24"/>
        </w:rPr>
        <w:t xml:space="preserve">(расшифровка подписи)      </w:t>
      </w:r>
    </w:p>
    <w:p w14:paraId="3FB411CB" w14:textId="77777777" w:rsidR="00025712" w:rsidRPr="00847370" w:rsidRDefault="00025712" w:rsidP="00025712">
      <w:pPr>
        <w:pStyle w:val="ConsPlusNonformat"/>
        <w:jc w:val="both"/>
        <w:rPr>
          <w:rFonts w:ascii="Times New Roman" w:hAnsi="Times New Roman" w:cs="Times New Roman"/>
          <w:sz w:val="24"/>
          <w:szCs w:val="24"/>
        </w:rPr>
      </w:pPr>
      <w:r w:rsidRPr="00847370">
        <w:rPr>
          <w:rFonts w:ascii="Times New Roman" w:hAnsi="Times New Roman" w:cs="Times New Roman"/>
          <w:sz w:val="24"/>
          <w:szCs w:val="24"/>
        </w:rPr>
        <w:t xml:space="preserve">"__" ___________________ 20__ г.    </w:t>
      </w:r>
    </w:p>
    <w:p w14:paraId="63CC59F8" w14:textId="77777777" w:rsidR="00025712" w:rsidRDefault="00025712" w:rsidP="00BF68D6">
      <w:pPr>
        <w:spacing w:after="0" w:line="240" w:lineRule="auto"/>
        <w:jc w:val="both"/>
        <w:rPr>
          <w:rFonts w:ascii="Times New Roman" w:hAnsi="Times New Roman" w:cs="Times New Roman"/>
          <w:sz w:val="24"/>
          <w:szCs w:val="24"/>
        </w:rPr>
      </w:pPr>
    </w:p>
    <w:sectPr w:rsidR="00025712" w:rsidSect="001842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E"/>
    <w:rsid w:val="000019A3"/>
    <w:rsid w:val="00020D5C"/>
    <w:rsid w:val="0002103A"/>
    <w:rsid w:val="00025712"/>
    <w:rsid w:val="000A136B"/>
    <w:rsid w:val="00174C14"/>
    <w:rsid w:val="0018422F"/>
    <w:rsid w:val="001E5B28"/>
    <w:rsid w:val="00253B15"/>
    <w:rsid w:val="003B3985"/>
    <w:rsid w:val="00424F24"/>
    <w:rsid w:val="00462A13"/>
    <w:rsid w:val="00480ECE"/>
    <w:rsid w:val="004D33C9"/>
    <w:rsid w:val="004F446B"/>
    <w:rsid w:val="00536DD2"/>
    <w:rsid w:val="005E43D4"/>
    <w:rsid w:val="005F6129"/>
    <w:rsid w:val="008406A6"/>
    <w:rsid w:val="0097725F"/>
    <w:rsid w:val="009D3A00"/>
    <w:rsid w:val="00A36DB9"/>
    <w:rsid w:val="00AB1B5B"/>
    <w:rsid w:val="00B6662C"/>
    <w:rsid w:val="00BB1265"/>
    <w:rsid w:val="00BF68D6"/>
    <w:rsid w:val="00C64A02"/>
    <w:rsid w:val="00E3608A"/>
    <w:rsid w:val="00F42294"/>
    <w:rsid w:val="00F47BB0"/>
    <w:rsid w:val="00F7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1518"/>
  <w15:docId w15:val="{ABAEC6B5-A77D-440D-A704-FC6B891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ECE"/>
    <w:rPr>
      <w:rFonts w:ascii="Tahoma" w:hAnsi="Tahoma" w:cs="Tahoma"/>
      <w:sz w:val="16"/>
      <w:szCs w:val="16"/>
    </w:rPr>
  </w:style>
  <w:style w:type="table" w:styleId="a5">
    <w:name w:val="Table Grid"/>
    <w:basedOn w:val="a1"/>
    <w:uiPriority w:val="59"/>
    <w:rsid w:val="00BF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8422F"/>
    <w:rPr>
      <w:color w:val="0000FF" w:themeColor="hyperlink"/>
      <w:u w:val="single"/>
    </w:rPr>
  </w:style>
  <w:style w:type="character" w:styleId="a7">
    <w:name w:val="Unresolved Mention"/>
    <w:basedOn w:val="a0"/>
    <w:uiPriority w:val="99"/>
    <w:semiHidden/>
    <w:unhideWhenUsed/>
    <w:rsid w:val="0018422F"/>
    <w:rPr>
      <w:color w:val="605E5C"/>
      <w:shd w:val="clear" w:color="auto" w:fill="E1DFDD"/>
    </w:rPr>
  </w:style>
  <w:style w:type="paragraph" w:customStyle="1" w:styleId="Time">
    <w:name w:val="Time"/>
    <w:basedOn w:val="a"/>
    <w:rsid w:val="00025712"/>
    <w:pPr>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0257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25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85136">
      <w:bodyDiv w:val="1"/>
      <w:marLeft w:val="0"/>
      <w:marRight w:val="0"/>
      <w:marTop w:val="0"/>
      <w:marBottom w:val="0"/>
      <w:divBdr>
        <w:top w:val="none" w:sz="0" w:space="0" w:color="auto"/>
        <w:left w:val="none" w:sz="0" w:space="0" w:color="auto"/>
        <w:bottom w:val="none" w:sz="0" w:space="0" w:color="auto"/>
        <w:right w:val="none" w:sz="0" w:space="0" w:color="auto"/>
      </w:divBdr>
      <w:divsChild>
        <w:div w:id="1868564764">
          <w:marLeft w:val="0"/>
          <w:marRight w:val="0"/>
          <w:marTop w:val="0"/>
          <w:marBottom w:val="0"/>
          <w:divBdr>
            <w:top w:val="none" w:sz="0" w:space="0" w:color="auto"/>
            <w:left w:val="none" w:sz="0" w:space="0" w:color="auto"/>
            <w:bottom w:val="none" w:sz="0" w:space="0" w:color="auto"/>
            <w:right w:val="none" w:sz="0" w:space="0" w:color="auto"/>
          </w:divBdr>
          <w:divsChild>
            <w:div w:id="1658999835">
              <w:marLeft w:val="0"/>
              <w:marRight w:val="0"/>
              <w:marTop w:val="0"/>
              <w:marBottom w:val="0"/>
              <w:divBdr>
                <w:top w:val="none" w:sz="0" w:space="0" w:color="auto"/>
                <w:left w:val="none" w:sz="0" w:space="0" w:color="auto"/>
                <w:bottom w:val="none" w:sz="0" w:space="0" w:color="auto"/>
                <w:right w:val="none" w:sz="0" w:space="0" w:color="auto"/>
              </w:divBdr>
            </w:div>
            <w:div w:id="2147047542">
              <w:marLeft w:val="0"/>
              <w:marRight w:val="0"/>
              <w:marTop w:val="0"/>
              <w:marBottom w:val="0"/>
              <w:divBdr>
                <w:top w:val="none" w:sz="0" w:space="0" w:color="auto"/>
                <w:left w:val="none" w:sz="0" w:space="0" w:color="auto"/>
                <w:bottom w:val="none" w:sz="0" w:space="0" w:color="auto"/>
                <w:right w:val="none" w:sz="0" w:space="0" w:color="auto"/>
              </w:divBdr>
            </w:div>
            <w:div w:id="692150941">
              <w:marLeft w:val="0"/>
              <w:marRight w:val="0"/>
              <w:marTop w:val="0"/>
              <w:marBottom w:val="0"/>
              <w:divBdr>
                <w:top w:val="none" w:sz="0" w:space="0" w:color="auto"/>
                <w:left w:val="none" w:sz="0" w:space="0" w:color="auto"/>
                <w:bottom w:val="none" w:sz="0" w:space="0" w:color="auto"/>
                <w:right w:val="none" w:sz="0" w:space="0" w:color="auto"/>
              </w:divBdr>
              <w:divsChild>
                <w:div w:id="1509716337">
                  <w:marLeft w:val="0"/>
                  <w:marRight w:val="0"/>
                  <w:marTop w:val="0"/>
                  <w:marBottom w:val="0"/>
                  <w:divBdr>
                    <w:top w:val="none" w:sz="0" w:space="0" w:color="auto"/>
                    <w:left w:val="none" w:sz="0" w:space="0" w:color="auto"/>
                    <w:bottom w:val="none" w:sz="0" w:space="0" w:color="auto"/>
                    <w:right w:val="none" w:sz="0" w:space="0" w:color="auto"/>
                  </w:divBdr>
                </w:div>
              </w:divsChild>
            </w:div>
            <w:div w:id="1198665721">
              <w:marLeft w:val="0"/>
              <w:marRight w:val="0"/>
              <w:marTop w:val="0"/>
              <w:marBottom w:val="0"/>
              <w:divBdr>
                <w:top w:val="none" w:sz="0" w:space="0" w:color="auto"/>
                <w:left w:val="none" w:sz="0" w:space="0" w:color="auto"/>
                <w:bottom w:val="none" w:sz="0" w:space="0" w:color="auto"/>
                <w:right w:val="none" w:sz="0" w:space="0" w:color="auto"/>
              </w:divBdr>
              <w:divsChild>
                <w:div w:id="1290283520">
                  <w:marLeft w:val="0"/>
                  <w:marRight w:val="0"/>
                  <w:marTop w:val="0"/>
                  <w:marBottom w:val="0"/>
                  <w:divBdr>
                    <w:top w:val="none" w:sz="0" w:space="0" w:color="auto"/>
                    <w:left w:val="none" w:sz="0" w:space="0" w:color="auto"/>
                    <w:bottom w:val="none" w:sz="0" w:space="0" w:color="auto"/>
                    <w:right w:val="none" w:sz="0" w:space="0" w:color="auto"/>
                  </w:divBdr>
                  <w:divsChild>
                    <w:div w:id="1330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84DD-DE33-4FA1-BC5F-3111E102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User</cp:lastModifiedBy>
  <cp:revision>5</cp:revision>
  <cp:lastPrinted>2023-03-28T14:24:00Z</cp:lastPrinted>
  <dcterms:created xsi:type="dcterms:W3CDTF">2023-03-28T14:19:00Z</dcterms:created>
  <dcterms:modified xsi:type="dcterms:W3CDTF">2023-05-18T11:08:00Z</dcterms:modified>
</cp:coreProperties>
</file>