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790B280" w14:textId="19EF8802" w:rsidR="00727C69" w:rsidRPr="00727C69" w:rsidRDefault="00727C69" w:rsidP="00D5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C348A3" w14:textId="77777777" w:rsidR="00121232" w:rsidRPr="00121232" w:rsidRDefault="00121232" w:rsidP="001212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2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«Уголовная ответственность за хищение денежных сре</w:t>
      </w:r>
      <w:proofErr w:type="gramStart"/>
      <w:r w:rsidRPr="0012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 б</w:t>
      </w:r>
      <w:proofErr w:type="gramEnd"/>
      <w:r w:rsidRPr="0012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анковского счета»</w:t>
      </w:r>
    </w:p>
    <w:bookmarkEnd w:id="0"/>
    <w:p w14:paraId="38C65CEC" w14:textId="77777777" w:rsidR="00121232" w:rsidRPr="00121232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79D0E" w14:textId="77777777" w:rsidR="00121232" w:rsidRPr="00121232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Хищения денежных сре</w:t>
      </w:r>
      <w:proofErr w:type="gramStart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анковских счетов граждан и юридических лиц в последнее время получили широкое распространение и по своему количеству лидируют среди преступлений имущественного характера.</w:t>
      </w:r>
    </w:p>
    <w:p w14:paraId="4C80FB53" w14:textId="77777777" w:rsidR="00121232" w:rsidRPr="00121232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казалось бы, «безобидное» преступление – «всего лишь» расплатился чужой банковской картой в магазине, предусмотрена очень суровая ответственность.</w:t>
      </w:r>
    </w:p>
    <w:p w14:paraId="0B3685CF" w14:textId="77777777" w:rsidR="00121232" w:rsidRPr="00121232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пунктом «г» части 3 статьи 158 Уголовного кодекса Российской Федерации предусмотрена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Уголовного кодекса Российской Федерации – мошенничество с использованием электронных сре</w:t>
      </w:r>
      <w:proofErr w:type="gramStart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атежа).</w:t>
      </w:r>
    </w:p>
    <w:p w14:paraId="45B803D5" w14:textId="77777777" w:rsidR="00121232" w:rsidRPr="00121232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преступление, в соответствии со статьей 15 Уголовного кодекса Российской Федерации, относится к категории тяжких преступлений. </w:t>
      </w:r>
      <w:proofErr w:type="gramStart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совершение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принудительные работы на срок до пяти лет с ограничением свободы на срок до полутора лет или без такового, либо лишение свободы на срок до шести</w:t>
      </w:r>
      <w:proofErr w:type="gramEnd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 </w:t>
      </w:r>
    </w:p>
    <w:p w14:paraId="616320EB" w14:textId="3F77CD9B" w:rsidR="00ED0A0F" w:rsidRPr="00ED0A0F" w:rsidRDefault="00121232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исходя из положений статьи 56 Уголовного кодекса Российской Федерации, следует иметь </w:t>
      </w:r>
      <w:proofErr w:type="gramStart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proofErr w:type="gramEnd"/>
      <w:r w:rsidRPr="00121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впервые совершившему тяжкое преступление, может быть назначено наказание в виде лишение свободы.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C3D9F"/>
    <w:rsid w:val="004D4AF2"/>
    <w:rsid w:val="004E17D8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2023-05-12T12:59:00Z</dcterms:modified>
</cp:coreProperties>
</file>