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C9" w:rsidRDefault="00CA0DCF" w:rsidP="007F72E2">
      <w:pPr>
        <w:rPr>
          <w:rFonts w:eastAsia="Times New Roman"/>
          <w:b/>
          <w:bCs/>
          <w:kern w:val="36"/>
          <w:sz w:val="32"/>
          <w:szCs w:val="32"/>
          <w:lang w:eastAsia="ru-RU"/>
        </w:rPr>
      </w:pPr>
      <w:r>
        <w:rPr>
          <w:rFonts w:eastAsia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273094" cy="797442"/>
            <wp:effectExtent l="19050" t="0" r="0" b="0"/>
            <wp:docPr id="2" name="Рисунок 1" descr="Основное лого 2 Санкт-Петербур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ное лого 2 Санкт-Петербург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262" cy="8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552" w:rsidRDefault="004C4552" w:rsidP="003F0A95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6AE6" w:rsidRPr="0083794A" w:rsidRDefault="00E66AE6" w:rsidP="00E66AE6">
      <w:pPr>
        <w:pStyle w:val="af"/>
        <w:jc w:val="right"/>
        <w:rPr>
          <w:rFonts w:ascii="Segoe UI" w:eastAsiaTheme="minorHAnsi" w:hAnsi="Segoe UI" w:cs="Segoe UI"/>
          <w:b/>
          <w:sz w:val="28"/>
          <w:szCs w:val="28"/>
          <w:lang w:eastAsia="en-US"/>
        </w:rPr>
      </w:pPr>
      <w:r w:rsidRPr="0083794A">
        <w:rPr>
          <w:rFonts w:ascii="Segoe UI" w:eastAsiaTheme="minorHAnsi" w:hAnsi="Segoe UI" w:cs="Segoe UI"/>
          <w:b/>
          <w:sz w:val="28"/>
          <w:szCs w:val="28"/>
          <w:lang w:eastAsia="en-US"/>
        </w:rPr>
        <w:t>Пресс-релиз</w:t>
      </w:r>
    </w:p>
    <w:p w:rsidR="00E66AE6" w:rsidRPr="00BA1CAB" w:rsidRDefault="00E66AE6" w:rsidP="00E66AE6">
      <w:pPr>
        <w:pStyle w:val="af"/>
        <w:jc w:val="both"/>
        <w:rPr>
          <w:rFonts w:ascii="Segoe UI" w:eastAsiaTheme="minorHAnsi" w:hAnsi="Segoe UI" w:cs="Segoe UI"/>
          <w:color w:val="006FBA"/>
          <w:sz w:val="28"/>
          <w:szCs w:val="28"/>
          <w:lang w:eastAsia="en-US"/>
        </w:rPr>
      </w:pPr>
    </w:p>
    <w:p w:rsidR="00E66AE6" w:rsidRPr="00E66AE6" w:rsidRDefault="008707B6" w:rsidP="00E66AE6">
      <w:pPr>
        <w:jc w:val="center"/>
        <w:rPr>
          <w:rFonts w:ascii="Arial" w:hAnsi="Arial" w:cs="Arial"/>
          <w:b/>
          <w:color w:val="008CFF"/>
          <w:sz w:val="32"/>
          <w:szCs w:val="32"/>
        </w:rPr>
      </w:pPr>
      <w:r>
        <w:rPr>
          <w:rFonts w:ascii="Arial" w:hAnsi="Arial" w:cs="Arial"/>
          <w:b/>
          <w:color w:val="008CFF"/>
          <w:sz w:val="32"/>
          <w:szCs w:val="32"/>
        </w:rPr>
        <w:t>П</w:t>
      </w:r>
      <w:r w:rsidR="00E66AE6" w:rsidRPr="00E66AE6">
        <w:rPr>
          <w:rFonts w:ascii="Arial" w:hAnsi="Arial" w:cs="Arial"/>
          <w:b/>
          <w:color w:val="008CFF"/>
          <w:sz w:val="32"/>
          <w:szCs w:val="32"/>
        </w:rPr>
        <w:t xml:space="preserve">ятью специалистами пополнится реестр государственных регистраторов прав </w:t>
      </w:r>
      <w:r w:rsidR="00E66AE6">
        <w:rPr>
          <w:rFonts w:ascii="Arial" w:hAnsi="Arial" w:cs="Arial"/>
          <w:b/>
          <w:color w:val="008CFF"/>
          <w:sz w:val="32"/>
          <w:szCs w:val="32"/>
        </w:rPr>
        <w:t>Петербурга</w:t>
      </w:r>
    </w:p>
    <w:p w:rsidR="00E66AE6" w:rsidRPr="0094102F" w:rsidRDefault="00E66AE6" w:rsidP="00E66AE6">
      <w:pPr>
        <w:jc w:val="both"/>
        <w:rPr>
          <w:rFonts w:ascii="Arial" w:hAnsi="Arial" w:cs="Arial"/>
          <w:sz w:val="28"/>
          <w:szCs w:val="28"/>
        </w:rPr>
      </w:pPr>
    </w:p>
    <w:p w:rsidR="00E66AE6" w:rsidRDefault="00E66AE6" w:rsidP="00E66AE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94102F">
        <w:rPr>
          <w:rFonts w:ascii="Arial" w:hAnsi="Arial" w:cs="Arial"/>
          <w:sz w:val="28"/>
          <w:szCs w:val="28"/>
        </w:rPr>
        <w:t xml:space="preserve">В Санкт-Петербурге </w:t>
      </w:r>
      <w:r w:rsidRPr="0094102F">
        <w:rPr>
          <w:rFonts w:ascii="Arial" w:eastAsia="Times New Roman" w:hAnsi="Arial" w:cs="Arial"/>
          <w:sz w:val="28"/>
          <w:szCs w:val="28"/>
          <w:lang w:eastAsia="ru-RU"/>
        </w:rPr>
        <w:t xml:space="preserve">состоялся очередной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межрегиональный </w:t>
      </w:r>
      <w:r w:rsidR="00817009">
        <w:rPr>
          <w:rFonts w:ascii="Arial" w:eastAsia="Times New Roman" w:hAnsi="Arial" w:cs="Arial"/>
          <w:sz w:val="28"/>
          <w:szCs w:val="28"/>
          <w:lang w:eastAsia="ru-RU"/>
        </w:rPr>
        <w:t>– для </w:t>
      </w:r>
      <w:r w:rsidRPr="0094102F">
        <w:rPr>
          <w:rFonts w:ascii="Arial" w:hAnsi="Arial" w:cs="Arial"/>
          <w:sz w:val="28"/>
          <w:szCs w:val="28"/>
        </w:rPr>
        <w:t>Северо-Западного федерального округа -</w:t>
      </w:r>
      <w:r w:rsidRPr="0094102F">
        <w:rPr>
          <w:rFonts w:ascii="Arial" w:eastAsia="Times New Roman" w:hAnsi="Arial" w:cs="Arial"/>
          <w:sz w:val="28"/>
          <w:szCs w:val="28"/>
          <w:lang w:eastAsia="ru-RU"/>
        </w:rPr>
        <w:t xml:space="preserve"> экзамен на соответствие требованиям, предъявляемым к государственным регистраторам прав.</w:t>
      </w:r>
      <w:r w:rsidRPr="0094102F">
        <w:rPr>
          <w:rFonts w:ascii="Arial" w:hAnsi="Arial" w:cs="Arial"/>
          <w:sz w:val="28"/>
          <w:szCs w:val="28"/>
        </w:rPr>
        <w:t xml:space="preserve"> Экзаменационные мероприятия прошли на базе Управления Росреестра по Ленинградской области.</w:t>
      </w:r>
    </w:p>
    <w:p w:rsidR="00E66AE6" w:rsidRPr="0094102F" w:rsidRDefault="00E66AE6" w:rsidP="00E66AE6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E66AE6" w:rsidRDefault="00E66AE6" w:rsidP="00E66AE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94102F">
        <w:rPr>
          <w:rFonts w:ascii="Arial" w:hAnsi="Arial" w:cs="Arial"/>
          <w:sz w:val="28"/>
          <w:szCs w:val="28"/>
        </w:rPr>
        <w:t xml:space="preserve">Экзаменационная комиссия, в состав которой </w:t>
      </w:r>
      <w:r w:rsidR="00817009">
        <w:rPr>
          <w:rFonts w:ascii="Arial" w:hAnsi="Arial" w:cs="Arial"/>
          <w:sz w:val="28"/>
          <w:szCs w:val="28"/>
        </w:rPr>
        <w:t>входят</w:t>
      </w:r>
      <w:r w:rsidRPr="0094102F">
        <w:rPr>
          <w:rFonts w:ascii="Arial" w:hAnsi="Arial" w:cs="Arial"/>
          <w:sz w:val="28"/>
          <w:szCs w:val="28"/>
        </w:rPr>
        <w:t xml:space="preserve"> заместитель руководителя Управления Росреестра по Санкт-Петербургу </w:t>
      </w:r>
      <w:r w:rsidR="00817009">
        <w:rPr>
          <w:rFonts w:ascii="Arial" w:hAnsi="Arial" w:cs="Arial"/>
          <w:b/>
          <w:sz w:val="28"/>
          <w:szCs w:val="28"/>
        </w:rPr>
        <w:t>Андрей </w:t>
      </w:r>
      <w:r w:rsidRPr="00F46291">
        <w:rPr>
          <w:rFonts w:ascii="Arial" w:hAnsi="Arial" w:cs="Arial"/>
          <w:b/>
          <w:sz w:val="28"/>
          <w:szCs w:val="28"/>
        </w:rPr>
        <w:t>Юлов</w:t>
      </w:r>
      <w:r w:rsidRPr="0094102F">
        <w:rPr>
          <w:rFonts w:ascii="Arial" w:hAnsi="Arial" w:cs="Arial"/>
          <w:sz w:val="28"/>
          <w:szCs w:val="28"/>
        </w:rPr>
        <w:t xml:space="preserve"> и директор Кадастровой палаты Петербурга </w:t>
      </w:r>
      <w:r w:rsidR="00817009">
        <w:rPr>
          <w:rFonts w:ascii="Arial" w:hAnsi="Arial" w:cs="Arial"/>
          <w:b/>
          <w:sz w:val="28"/>
          <w:szCs w:val="28"/>
        </w:rPr>
        <w:t>Дмитрий </w:t>
      </w:r>
      <w:r w:rsidRPr="00F46291">
        <w:rPr>
          <w:rFonts w:ascii="Arial" w:hAnsi="Arial" w:cs="Arial"/>
          <w:b/>
          <w:sz w:val="28"/>
          <w:szCs w:val="28"/>
        </w:rPr>
        <w:t>Яковлев</w:t>
      </w:r>
      <w:r w:rsidRPr="0094102F">
        <w:rPr>
          <w:rFonts w:ascii="Arial" w:hAnsi="Arial" w:cs="Arial"/>
          <w:sz w:val="28"/>
          <w:szCs w:val="28"/>
        </w:rPr>
        <w:t xml:space="preserve">, приняла решение об успешном прохождении испытаний 15 кандидатами: 14 от </w:t>
      </w:r>
      <w:r w:rsidRPr="0094102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территориальных органов Росреестра и 1 от филиал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94102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Кадастров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ой</w:t>
      </w:r>
      <w:r w:rsidRPr="0094102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палат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ы</w:t>
      </w:r>
      <w:r>
        <w:rPr>
          <w:rFonts w:ascii="Arial" w:hAnsi="Arial" w:cs="Arial"/>
          <w:sz w:val="28"/>
          <w:szCs w:val="28"/>
        </w:rPr>
        <w:t xml:space="preserve">. От Петербурга экзамен сдали пять специалистов. </w:t>
      </w:r>
    </w:p>
    <w:p w:rsidR="00E66AE6" w:rsidRPr="0094102F" w:rsidRDefault="00E66AE6" w:rsidP="00E66AE6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66AE6" w:rsidRDefault="00E66AE6" w:rsidP="00E66AE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94102F">
        <w:rPr>
          <w:rFonts w:ascii="Arial" w:hAnsi="Arial" w:cs="Arial"/>
          <w:sz w:val="28"/>
          <w:szCs w:val="28"/>
        </w:rPr>
        <w:t>Поздравляем новых регистраторов</w:t>
      </w:r>
      <w:r w:rsidR="008707B6">
        <w:rPr>
          <w:rFonts w:ascii="Arial" w:hAnsi="Arial" w:cs="Arial"/>
          <w:sz w:val="28"/>
          <w:szCs w:val="28"/>
        </w:rPr>
        <w:t xml:space="preserve"> и </w:t>
      </w:r>
      <w:r w:rsidR="007C40E2">
        <w:rPr>
          <w:rFonts w:ascii="Arial" w:hAnsi="Arial" w:cs="Arial"/>
          <w:sz w:val="28"/>
          <w:szCs w:val="28"/>
        </w:rPr>
        <w:t xml:space="preserve">нашу большую </w:t>
      </w:r>
      <w:r w:rsidR="008707B6">
        <w:rPr>
          <w:rFonts w:ascii="Arial" w:hAnsi="Arial" w:cs="Arial"/>
          <w:sz w:val="28"/>
          <w:szCs w:val="28"/>
        </w:rPr>
        <w:t>команду Росреестра</w:t>
      </w:r>
      <w:r w:rsidRPr="0094102F">
        <w:rPr>
          <w:rFonts w:ascii="Arial" w:hAnsi="Arial" w:cs="Arial"/>
          <w:sz w:val="28"/>
          <w:szCs w:val="28"/>
        </w:rPr>
        <w:t>!</w:t>
      </w:r>
    </w:p>
    <w:p w:rsidR="00817009" w:rsidRPr="0094102F" w:rsidRDefault="00817009" w:rsidP="00E66AE6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66AE6" w:rsidRPr="0094102F" w:rsidRDefault="00E66AE6" w:rsidP="00E66AE6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i/>
          <w:color w:val="0070C0"/>
        </w:rPr>
      </w:pPr>
    </w:p>
    <w:p w:rsidR="00E66AE6" w:rsidRPr="00E66AE6" w:rsidRDefault="00E66AE6" w:rsidP="00E66AE6">
      <w:pPr>
        <w:jc w:val="both"/>
        <w:rPr>
          <w:rFonts w:ascii="Arial" w:hAnsi="Arial" w:cs="Arial"/>
          <w:b/>
          <w:color w:val="008CFF"/>
          <w:sz w:val="28"/>
          <w:szCs w:val="28"/>
        </w:rPr>
      </w:pPr>
      <w:r w:rsidRPr="00E66AE6">
        <w:rPr>
          <w:rFonts w:ascii="Arial" w:hAnsi="Arial" w:cs="Arial"/>
          <w:b/>
          <w:color w:val="008CFF"/>
          <w:sz w:val="28"/>
          <w:szCs w:val="28"/>
        </w:rPr>
        <w:t>ЭТО ИНТЕРЕСНО!</w:t>
      </w:r>
    </w:p>
    <w:p w:rsidR="00E66AE6" w:rsidRPr="00D61E84" w:rsidRDefault="00E66AE6" w:rsidP="00E66AE6">
      <w:pPr>
        <w:pStyle w:val="a8"/>
        <w:numPr>
          <w:ilvl w:val="0"/>
          <w:numId w:val="10"/>
        </w:numPr>
        <w:tabs>
          <w:tab w:val="clear" w:pos="720"/>
          <w:tab w:val="num" w:pos="0"/>
        </w:tabs>
        <w:spacing w:after="20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D61E84">
        <w:rPr>
          <w:rFonts w:ascii="Arial" w:hAnsi="Arial" w:cs="Arial"/>
          <w:sz w:val="28"/>
          <w:szCs w:val="28"/>
        </w:rPr>
        <w:t xml:space="preserve">Государственный регистратор – </w:t>
      </w:r>
      <w:r w:rsidR="00817009">
        <w:rPr>
          <w:rFonts w:ascii="Arial" w:hAnsi="Arial" w:cs="Arial"/>
          <w:sz w:val="28"/>
          <w:szCs w:val="28"/>
        </w:rPr>
        <w:t>э</w:t>
      </w:r>
      <w:r w:rsidRPr="00D61E84">
        <w:rPr>
          <w:rFonts w:ascii="Arial" w:hAnsi="Arial" w:cs="Arial"/>
          <w:sz w:val="28"/>
          <w:szCs w:val="28"/>
        </w:rPr>
        <w:t>то высококвалифицированны</w:t>
      </w:r>
      <w:r w:rsidR="00817009">
        <w:rPr>
          <w:rFonts w:ascii="Arial" w:hAnsi="Arial" w:cs="Arial"/>
          <w:sz w:val="28"/>
          <w:szCs w:val="28"/>
        </w:rPr>
        <w:t>й</w:t>
      </w:r>
      <w:r w:rsidRPr="00D61E84">
        <w:rPr>
          <w:rFonts w:ascii="Arial" w:hAnsi="Arial" w:cs="Arial"/>
          <w:sz w:val="28"/>
          <w:szCs w:val="28"/>
        </w:rPr>
        <w:t xml:space="preserve"> сп</w:t>
      </w:r>
      <w:bookmarkStart w:id="0" w:name="_GoBack"/>
      <w:bookmarkEnd w:id="0"/>
      <w:r w:rsidRPr="00D61E84">
        <w:rPr>
          <w:rFonts w:ascii="Arial" w:hAnsi="Arial" w:cs="Arial"/>
          <w:sz w:val="28"/>
          <w:szCs w:val="28"/>
        </w:rPr>
        <w:t>ециалист, наделенны</w:t>
      </w:r>
      <w:r w:rsidR="00817009">
        <w:rPr>
          <w:rFonts w:ascii="Arial" w:hAnsi="Arial" w:cs="Arial"/>
          <w:sz w:val="28"/>
          <w:szCs w:val="28"/>
        </w:rPr>
        <w:t>й</w:t>
      </w:r>
      <w:r w:rsidRPr="00D61E84">
        <w:rPr>
          <w:rFonts w:ascii="Arial" w:hAnsi="Arial" w:cs="Arial"/>
          <w:sz w:val="28"/>
          <w:szCs w:val="28"/>
        </w:rPr>
        <w:t xml:space="preserve"> полномочиями по осуществлению государственного кадастрового учета и государственной регистрации прав.</w:t>
      </w:r>
    </w:p>
    <w:p w:rsidR="00E66AE6" w:rsidRPr="00D61E84" w:rsidRDefault="00E66AE6" w:rsidP="00E66AE6">
      <w:pPr>
        <w:pStyle w:val="a8"/>
        <w:numPr>
          <w:ilvl w:val="0"/>
          <w:numId w:val="10"/>
        </w:numPr>
        <w:tabs>
          <w:tab w:val="clear" w:pos="720"/>
          <w:tab w:val="num" w:pos="0"/>
        </w:tabs>
        <w:spacing w:after="20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D61E84">
        <w:rPr>
          <w:rFonts w:ascii="Arial" w:hAnsi="Arial" w:cs="Arial"/>
          <w:sz w:val="28"/>
          <w:szCs w:val="28"/>
        </w:rPr>
        <w:t xml:space="preserve">Для выполнения обязанностей регистратора </w:t>
      </w:r>
      <w:r w:rsidR="00817009">
        <w:rPr>
          <w:rFonts w:ascii="Arial" w:hAnsi="Arial" w:cs="Arial"/>
          <w:sz w:val="28"/>
          <w:szCs w:val="28"/>
        </w:rPr>
        <w:t xml:space="preserve">государственному гражданскому служащему </w:t>
      </w:r>
      <w:r w:rsidRPr="00D61E84">
        <w:rPr>
          <w:rFonts w:ascii="Arial" w:hAnsi="Arial" w:cs="Arial"/>
          <w:sz w:val="28"/>
          <w:szCs w:val="28"/>
        </w:rPr>
        <w:t>необходимо сдать специальный экзамен.</w:t>
      </w:r>
    </w:p>
    <w:p w:rsidR="00E66AE6" w:rsidRPr="00D61E84" w:rsidRDefault="00E66AE6" w:rsidP="00E66AE6">
      <w:pPr>
        <w:pStyle w:val="a8"/>
        <w:numPr>
          <w:ilvl w:val="0"/>
          <w:numId w:val="10"/>
        </w:numPr>
        <w:tabs>
          <w:tab w:val="clear" w:pos="720"/>
          <w:tab w:val="num" w:pos="0"/>
        </w:tabs>
        <w:spacing w:after="20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D61E84">
        <w:rPr>
          <w:rFonts w:ascii="Arial" w:hAnsi="Arial" w:cs="Arial"/>
          <w:sz w:val="28"/>
          <w:szCs w:val="28"/>
        </w:rPr>
        <w:t xml:space="preserve">Прежде чем </w:t>
      </w:r>
      <w:r>
        <w:rPr>
          <w:rFonts w:ascii="Arial" w:hAnsi="Arial" w:cs="Arial"/>
          <w:sz w:val="28"/>
          <w:szCs w:val="28"/>
        </w:rPr>
        <w:t>приступить к проведению</w:t>
      </w:r>
      <w:r w:rsidRPr="00D61E84">
        <w:rPr>
          <w:rFonts w:ascii="Arial" w:hAnsi="Arial" w:cs="Arial"/>
          <w:sz w:val="28"/>
          <w:szCs w:val="28"/>
        </w:rPr>
        <w:t xml:space="preserve"> учетно-регистрационны</w:t>
      </w:r>
      <w:r>
        <w:rPr>
          <w:rFonts w:ascii="Arial" w:hAnsi="Arial" w:cs="Arial"/>
          <w:sz w:val="28"/>
          <w:szCs w:val="28"/>
        </w:rPr>
        <w:t>х</w:t>
      </w:r>
      <w:r w:rsidRPr="00D61E84">
        <w:rPr>
          <w:rFonts w:ascii="Arial" w:hAnsi="Arial" w:cs="Arial"/>
          <w:sz w:val="28"/>
          <w:szCs w:val="28"/>
        </w:rPr>
        <w:t xml:space="preserve"> действи</w:t>
      </w:r>
      <w:r>
        <w:rPr>
          <w:rFonts w:ascii="Arial" w:hAnsi="Arial" w:cs="Arial"/>
          <w:sz w:val="28"/>
          <w:szCs w:val="28"/>
        </w:rPr>
        <w:t>й</w:t>
      </w:r>
      <w:r w:rsidRPr="00D61E84">
        <w:rPr>
          <w:rFonts w:ascii="Arial" w:hAnsi="Arial" w:cs="Arial"/>
          <w:sz w:val="28"/>
          <w:szCs w:val="28"/>
        </w:rPr>
        <w:t xml:space="preserve"> регистратор должен быть наделен данными полномочиями специальным приказом.</w:t>
      </w:r>
    </w:p>
    <w:p w:rsidR="00E66AE6" w:rsidRPr="00D61E84" w:rsidRDefault="00E66AE6" w:rsidP="00E66AE6">
      <w:pPr>
        <w:pStyle w:val="a8"/>
        <w:numPr>
          <w:ilvl w:val="0"/>
          <w:numId w:val="10"/>
        </w:numPr>
        <w:tabs>
          <w:tab w:val="clear" w:pos="720"/>
          <w:tab w:val="num" w:pos="0"/>
        </w:tabs>
        <w:spacing w:after="20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D61E8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Сведения о регистраторах вносятся в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особый список - </w:t>
      </w:r>
      <w:r w:rsidRPr="00D61E84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реестр государственных регистраторов прав.</w:t>
      </w:r>
    </w:p>
    <w:p w:rsidR="00E66AE6" w:rsidRPr="00D61E84" w:rsidRDefault="00E66AE6" w:rsidP="00E66AE6">
      <w:pPr>
        <w:pStyle w:val="a8"/>
        <w:numPr>
          <w:ilvl w:val="0"/>
          <w:numId w:val="10"/>
        </w:numPr>
        <w:tabs>
          <w:tab w:val="clear" w:pos="720"/>
          <w:tab w:val="num" w:pos="0"/>
        </w:tabs>
        <w:spacing w:after="20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Регистратор несёт ответственность за принятые решения в соответствии с законодательством Российской Федерации.</w:t>
      </w:r>
    </w:p>
    <w:p w:rsidR="00B94B45" w:rsidRPr="00EA3D4C" w:rsidRDefault="00B94B45" w:rsidP="003F0A95">
      <w:pPr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31CF0" w:rsidRPr="00854124" w:rsidRDefault="00831CF0" w:rsidP="00831CF0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008CFF"/>
          <w:shd w:val="clear" w:color="auto" w:fill="FFFFFF"/>
        </w:rPr>
      </w:pPr>
      <w:r w:rsidRPr="00854124">
        <w:rPr>
          <w:rFonts w:ascii="Arial" w:hAnsi="Arial" w:cs="Arial"/>
          <w:i/>
          <w:color w:val="008CFF"/>
        </w:rPr>
        <w:t>Материал подготовлен Управлением Росреестра по</w:t>
      </w:r>
      <w:r w:rsidR="00270D5C" w:rsidRPr="00854124">
        <w:rPr>
          <w:rFonts w:ascii="Arial" w:hAnsi="Arial" w:cs="Arial"/>
          <w:i/>
          <w:color w:val="008CFF"/>
        </w:rPr>
        <w:t xml:space="preserve"> </w:t>
      </w:r>
      <w:r w:rsidRPr="00854124">
        <w:rPr>
          <w:rFonts w:ascii="Arial" w:hAnsi="Arial" w:cs="Arial"/>
          <w:i/>
          <w:color w:val="008CFF"/>
        </w:rPr>
        <w:t xml:space="preserve"> Санкт-Петербургу:</w:t>
      </w:r>
    </w:p>
    <w:p w:rsidR="00831CF0" w:rsidRPr="00854124" w:rsidRDefault="00831CF0" w:rsidP="00831CF0">
      <w:pPr>
        <w:shd w:val="clear" w:color="auto" w:fill="FFFFFF"/>
        <w:jc w:val="right"/>
        <w:rPr>
          <w:rFonts w:ascii="Arial" w:eastAsia="Times New Roman" w:hAnsi="Arial" w:cs="Arial"/>
          <w:bCs/>
          <w:i/>
          <w:color w:val="008CFF"/>
          <w:szCs w:val="24"/>
          <w:lang w:eastAsia="ru-RU"/>
        </w:rPr>
      </w:pPr>
      <w:r w:rsidRPr="00854124">
        <w:rPr>
          <w:rFonts w:ascii="Arial" w:eastAsia="Times New Roman" w:hAnsi="Arial" w:cs="Arial"/>
          <w:bCs/>
          <w:i/>
          <w:color w:val="008CFF"/>
          <w:szCs w:val="24"/>
          <w:lang w:eastAsia="ru-RU"/>
        </w:rPr>
        <w:t>8 (812) 654-64-30</w:t>
      </w:r>
    </w:p>
    <w:p w:rsidR="00831CF0" w:rsidRPr="00854124" w:rsidRDefault="006D3B8C" w:rsidP="00831CF0">
      <w:pPr>
        <w:shd w:val="clear" w:color="auto" w:fill="FFFFFF"/>
        <w:jc w:val="right"/>
        <w:rPr>
          <w:rFonts w:ascii="Arial" w:hAnsi="Arial" w:cs="Arial"/>
          <w:color w:val="008CFF"/>
          <w:szCs w:val="24"/>
        </w:rPr>
      </w:pPr>
      <w:hyperlink r:id="rId8" w:history="1">
        <w:r w:rsidR="00831CF0" w:rsidRPr="00854124">
          <w:rPr>
            <w:rStyle w:val="a4"/>
            <w:rFonts w:ascii="Arial" w:eastAsia="Times New Roman" w:hAnsi="Arial" w:cs="Arial"/>
            <w:bCs/>
            <w:i/>
            <w:color w:val="008CFF"/>
            <w:szCs w:val="24"/>
            <w:u w:val="none"/>
            <w:lang w:val="en-US" w:eastAsia="ru-RU"/>
          </w:rPr>
          <w:t>pr</w:t>
        </w:r>
        <w:r w:rsidR="00831CF0" w:rsidRPr="00854124">
          <w:rPr>
            <w:rStyle w:val="a4"/>
            <w:rFonts w:ascii="Arial" w:eastAsia="Times New Roman" w:hAnsi="Arial" w:cs="Arial"/>
            <w:bCs/>
            <w:i/>
            <w:color w:val="008CFF"/>
            <w:szCs w:val="24"/>
            <w:u w:val="none"/>
            <w:lang w:eastAsia="ru-RU"/>
          </w:rPr>
          <w:t>@</w:t>
        </w:r>
        <w:r w:rsidR="00831CF0" w:rsidRPr="00854124">
          <w:rPr>
            <w:rStyle w:val="a4"/>
            <w:rFonts w:ascii="Arial" w:eastAsia="Times New Roman" w:hAnsi="Arial" w:cs="Arial"/>
            <w:bCs/>
            <w:i/>
            <w:color w:val="008CFF"/>
            <w:szCs w:val="24"/>
            <w:u w:val="none"/>
            <w:lang w:val="en-US" w:eastAsia="ru-RU"/>
          </w:rPr>
          <w:t>gbr</w:t>
        </w:r>
        <w:r w:rsidR="00831CF0" w:rsidRPr="00854124">
          <w:rPr>
            <w:rStyle w:val="a4"/>
            <w:rFonts w:ascii="Arial" w:eastAsia="Times New Roman" w:hAnsi="Arial" w:cs="Arial"/>
            <w:bCs/>
            <w:i/>
            <w:color w:val="008CFF"/>
            <w:szCs w:val="24"/>
            <w:u w:val="none"/>
            <w:lang w:eastAsia="ru-RU"/>
          </w:rPr>
          <w:t>.</w:t>
        </w:r>
        <w:r w:rsidR="00831CF0" w:rsidRPr="00854124">
          <w:rPr>
            <w:rStyle w:val="a4"/>
            <w:rFonts w:ascii="Arial" w:eastAsia="Times New Roman" w:hAnsi="Arial" w:cs="Arial"/>
            <w:bCs/>
            <w:i/>
            <w:color w:val="008CFF"/>
            <w:szCs w:val="24"/>
            <w:u w:val="none"/>
            <w:lang w:val="en-US" w:eastAsia="ru-RU"/>
          </w:rPr>
          <w:t>ru</w:t>
        </w:r>
      </w:hyperlink>
    </w:p>
    <w:p w:rsidR="00831CF0" w:rsidRPr="00854124" w:rsidRDefault="006D3B8C" w:rsidP="000D709A">
      <w:pPr>
        <w:shd w:val="clear" w:color="auto" w:fill="FFFFFF"/>
        <w:spacing w:line="270" w:lineRule="atLeast"/>
        <w:ind w:firstLine="708"/>
        <w:jc w:val="right"/>
        <w:rPr>
          <w:rFonts w:ascii="Segoe UI" w:eastAsia="Times New Roman" w:hAnsi="Segoe UI" w:cs="Segoe UI"/>
          <w:color w:val="008CFF"/>
          <w:szCs w:val="24"/>
          <w:lang w:eastAsia="ru-RU"/>
        </w:rPr>
      </w:pPr>
      <w:hyperlink r:id="rId9" w:history="1">
        <w:r w:rsidR="00831CF0" w:rsidRPr="00854124">
          <w:rPr>
            <w:rStyle w:val="a4"/>
            <w:rFonts w:ascii="Arial" w:hAnsi="Arial" w:cs="Arial"/>
            <w:i/>
            <w:color w:val="008CFF"/>
            <w:szCs w:val="24"/>
            <w:u w:val="none"/>
            <w:shd w:val="clear" w:color="auto" w:fill="FFFFFF"/>
          </w:rPr>
          <w:t>78press_rosreestr@mail.ru</w:t>
        </w:r>
      </w:hyperlink>
    </w:p>
    <w:sectPr w:rsidR="00831CF0" w:rsidRPr="00854124" w:rsidSect="000037F3">
      <w:headerReference w:type="default" r:id="rId10"/>
      <w:pgSz w:w="11906" w:h="16838" w:code="9"/>
      <w:pgMar w:top="426" w:right="1133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7B6" w:rsidRDefault="008707B6" w:rsidP="00831CF0">
      <w:r>
        <w:separator/>
      </w:r>
    </w:p>
  </w:endnote>
  <w:endnote w:type="continuationSeparator" w:id="0">
    <w:p w:rsidR="008707B6" w:rsidRDefault="008707B6" w:rsidP="00831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7B6" w:rsidRDefault="008707B6" w:rsidP="00831CF0">
      <w:r>
        <w:separator/>
      </w:r>
    </w:p>
  </w:footnote>
  <w:footnote w:type="continuationSeparator" w:id="0">
    <w:p w:rsidR="008707B6" w:rsidRDefault="008707B6" w:rsidP="00831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770704"/>
      <w:docPartObj>
        <w:docPartGallery w:val="Page Numbers (Top of Page)"/>
        <w:docPartUnique/>
      </w:docPartObj>
    </w:sdtPr>
    <w:sdtContent>
      <w:p w:rsidR="008707B6" w:rsidRDefault="008707B6" w:rsidP="000D709A">
        <w:pPr>
          <w:pStyle w:val="a9"/>
          <w:jc w:val="center"/>
        </w:pPr>
        <w:fldSimple w:instr=" PAGE   \* MERGEFORMAT ">
          <w:r w:rsidR="007C40E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984"/>
    <w:multiLevelType w:val="hybridMultilevel"/>
    <w:tmpl w:val="2348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0C66DD"/>
    <w:multiLevelType w:val="hybridMultilevel"/>
    <w:tmpl w:val="D7B828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E4207AB"/>
    <w:multiLevelType w:val="hybridMultilevel"/>
    <w:tmpl w:val="ABF8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60329"/>
    <w:multiLevelType w:val="hybridMultilevel"/>
    <w:tmpl w:val="D3DC5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D7B22"/>
    <w:multiLevelType w:val="hybridMultilevel"/>
    <w:tmpl w:val="94DC50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8B1F30"/>
    <w:multiLevelType w:val="multilevel"/>
    <w:tmpl w:val="3DAC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6293E"/>
    <w:multiLevelType w:val="hybridMultilevel"/>
    <w:tmpl w:val="DDE0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21995"/>
    <w:multiLevelType w:val="multilevel"/>
    <w:tmpl w:val="36CA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BF36ED"/>
    <w:multiLevelType w:val="multilevel"/>
    <w:tmpl w:val="B68E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52BAC"/>
    <w:multiLevelType w:val="multilevel"/>
    <w:tmpl w:val="43B2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0CA"/>
    <w:rsid w:val="000037F3"/>
    <w:rsid w:val="00025F61"/>
    <w:rsid w:val="00037DDF"/>
    <w:rsid w:val="000451B4"/>
    <w:rsid w:val="00081474"/>
    <w:rsid w:val="000A43AC"/>
    <w:rsid w:val="000A4E1C"/>
    <w:rsid w:val="000C3C78"/>
    <w:rsid w:val="000D6F72"/>
    <w:rsid w:val="000D709A"/>
    <w:rsid w:val="000F53BF"/>
    <w:rsid w:val="00103752"/>
    <w:rsid w:val="0013315C"/>
    <w:rsid w:val="00137830"/>
    <w:rsid w:val="00151E22"/>
    <w:rsid w:val="00164B9B"/>
    <w:rsid w:val="00181FE5"/>
    <w:rsid w:val="001D7E65"/>
    <w:rsid w:val="001E6642"/>
    <w:rsid w:val="002038BC"/>
    <w:rsid w:val="0022120F"/>
    <w:rsid w:val="00221EE1"/>
    <w:rsid w:val="0024059B"/>
    <w:rsid w:val="00267BD2"/>
    <w:rsid w:val="00270D5C"/>
    <w:rsid w:val="00282B9C"/>
    <w:rsid w:val="002B73A9"/>
    <w:rsid w:val="002E5D28"/>
    <w:rsid w:val="002F2C76"/>
    <w:rsid w:val="00314FD5"/>
    <w:rsid w:val="003A409F"/>
    <w:rsid w:val="003D2B8B"/>
    <w:rsid w:val="003F0A95"/>
    <w:rsid w:val="003F0EC3"/>
    <w:rsid w:val="003F3345"/>
    <w:rsid w:val="00401A80"/>
    <w:rsid w:val="00406451"/>
    <w:rsid w:val="00424216"/>
    <w:rsid w:val="0046739B"/>
    <w:rsid w:val="00477A8C"/>
    <w:rsid w:val="004A2859"/>
    <w:rsid w:val="004A57BE"/>
    <w:rsid w:val="004C4552"/>
    <w:rsid w:val="004E0AD2"/>
    <w:rsid w:val="00526EE6"/>
    <w:rsid w:val="0053373E"/>
    <w:rsid w:val="00584334"/>
    <w:rsid w:val="005A332C"/>
    <w:rsid w:val="005C1FEB"/>
    <w:rsid w:val="005E0F95"/>
    <w:rsid w:val="00641AD3"/>
    <w:rsid w:val="00651B73"/>
    <w:rsid w:val="0068716B"/>
    <w:rsid w:val="006928C6"/>
    <w:rsid w:val="006A20BE"/>
    <w:rsid w:val="006C3DD5"/>
    <w:rsid w:val="006D1265"/>
    <w:rsid w:val="006D3B8C"/>
    <w:rsid w:val="006E31FD"/>
    <w:rsid w:val="00737C83"/>
    <w:rsid w:val="00743063"/>
    <w:rsid w:val="007A65BB"/>
    <w:rsid w:val="007B38E9"/>
    <w:rsid w:val="007C40E2"/>
    <w:rsid w:val="007E16BD"/>
    <w:rsid w:val="007E6BE5"/>
    <w:rsid w:val="007F2B07"/>
    <w:rsid w:val="007F72E2"/>
    <w:rsid w:val="00817009"/>
    <w:rsid w:val="00831CF0"/>
    <w:rsid w:val="00854124"/>
    <w:rsid w:val="008707B6"/>
    <w:rsid w:val="00875B42"/>
    <w:rsid w:val="008862F6"/>
    <w:rsid w:val="008A2F65"/>
    <w:rsid w:val="008A3B4B"/>
    <w:rsid w:val="008D2D4B"/>
    <w:rsid w:val="009013A0"/>
    <w:rsid w:val="0092191B"/>
    <w:rsid w:val="00934E3E"/>
    <w:rsid w:val="00954858"/>
    <w:rsid w:val="009770C0"/>
    <w:rsid w:val="00981211"/>
    <w:rsid w:val="00982872"/>
    <w:rsid w:val="009A606D"/>
    <w:rsid w:val="009C1D7E"/>
    <w:rsid w:val="009C3234"/>
    <w:rsid w:val="009E4DBA"/>
    <w:rsid w:val="009E570B"/>
    <w:rsid w:val="009F45AB"/>
    <w:rsid w:val="00A17352"/>
    <w:rsid w:val="00A35673"/>
    <w:rsid w:val="00A4333D"/>
    <w:rsid w:val="00A62E97"/>
    <w:rsid w:val="00A65FBB"/>
    <w:rsid w:val="00A9161D"/>
    <w:rsid w:val="00A93BEA"/>
    <w:rsid w:val="00A97626"/>
    <w:rsid w:val="00AA5D91"/>
    <w:rsid w:val="00AA6B63"/>
    <w:rsid w:val="00AA78B7"/>
    <w:rsid w:val="00AC1D19"/>
    <w:rsid w:val="00AC481C"/>
    <w:rsid w:val="00AD1F84"/>
    <w:rsid w:val="00AE2978"/>
    <w:rsid w:val="00AF60CA"/>
    <w:rsid w:val="00B07E24"/>
    <w:rsid w:val="00B11920"/>
    <w:rsid w:val="00B86672"/>
    <w:rsid w:val="00B94B45"/>
    <w:rsid w:val="00B9628C"/>
    <w:rsid w:val="00BA3BB6"/>
    <w:rsid w:val="00BA3C41"/>
    <w:rsid w:val="00BE61B6"/>
    <w:rsid w:val="00BF0FBC"/>
    <w:rsid w:val="00BF31FA"/>
    <w:rsid w:val="00C0721A"/>
    <w:rsid w:val="00C1547A"/>
    <w:rsid w:val="00C273FC"/>
    <w:rsid w:val="00C371DE"/>
    <w:rsid w:val="00C65604"/>
    <w:rsid w:val="00C71511"/>
    <w:rsid w:val="00C9763B"/>
    <w:rsid w:val="00CA0DCF"/>
    <w:rsid w:val="00D3437D"/>
    <w:rsid w:val="00D40CF8"/>
    <w:rsid w:val="00D521A2"/>
    <w:rsid w:val="00D64154"/>
    <w:rsid w:val="00DF4FEE"/>
    <w:rsid w:val="00E306F5"/>
    <w:rsid w:val="00E53937"/>
    <w:rsid w:val="00E6616A"/>
    <w:rsid w:val="00E66AE6"/>
    <w:rsid w:val="00E72875"/>
    <w:rsid w:val="00E80D5F"/>
    <w:rsid w:val="00EA3D4C"/>
    <w:rsid w:val="00EE252B"/>
    <w:rsid w:val="00EF002E"/>
    <w:rsid w:val="00F26313"/>
    <w:rsid w:val="00F612F3"/>
    <w:rsid w:val="00FC7DDC"/>
    <w:rsid w:val="00FD4702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2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A916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0C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AF60CA"/>
    <w:rPr>
      <w:color w:val="0000FF"/>
      <w:u w:val="single"/>
    </w:rPr>
  </w:style>
  <w:style w:type="paragraph" w:customStyle="1" w:styleId="11">
    <w:name w:val="Обычный1"/>
    <w:basedOn w:val="a"/>
    <w:rsid w:val="007F72E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rmalcharchar">
    <w:name w:val="normal____char__char"/>
    <w:basedOn w:val="a0"/>
    <w:rsid w:val="007F72E2"/>
  </w:style>
  <w:style w:type="paragraph" w:styleId="a5">
    <w:name w:val="Balloon Text"/>
    <w:basedOn w:val="a"/>
    <w:link w:val="a6"/>
    <w:uiPriority w:val="99"/>
    <w:semiHidden/>
    <w:unhideWhenUsed/>
    <w:rsid w:val="007F7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2E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A78B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A78B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3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1CF0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semiHidden/>
    <w:unhideWhenUsed/>
    <w:rsid w:val="0083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1CF0"/>
    <w:rPr>
      <w:rFonts w:ascii="Times New Roman" w:hAnsi="Times New Roman"/>
      <w:sz w:val="24"/>
    </w:rPr>
  </w:style>
  <w:style w:type="paragraph" w:customStyle="1" w:styleId="cxspmiddlemrcssattr">
    <w:name w:val="cxspmiddle_mr_css_attr"/>
    <w:basedOn w:val="a"/>
    <w:rsid w:val="0022120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22120F"/>
    <w:rPr>
      <w:b/>
      <w:bCs/>
    </w:rPr>
  </w:style>
  <w:style w:type="character" w:styleId="ae">
    <w:name w:val="Emphasis"/>
    <w:basedOn w:val="a0"/>
    <w:uiPriority w:val="20"/>
    <w:qFormat/>
    <w:rsid w:val="00A62E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1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 Spacing"/>
    <w:uiPriority w:val="1"/>
    <w:qFormat/>
    <w:rsid w:val="00E6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818">
              <w:marLeft w:val="0"/>
              <w:marRight w:val="0"/>
              <w:marTop w:val="2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gb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78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AVAstafeva</cp:lastModifiedBy>
  <cp:revision>4</cp:revision>
  <cp:lastPrinted>2022-08-17T08:18:00Z</cp:lastPrinted>
  <dcterms:created xsi:type="dcterms:W3CDTF">2022-08-17T08:03:00Z</dcterms:created>
  <dcterms:modified xsi:type="dcterms:W3CDTF">2022-08-17T08:47:00Z</dcterms:modified>
</cp:coreProperties>
</file>