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226" cy="1061049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545" b="19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26" cy="10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E5" w:rsidRDefault="00C95DE5" w:rsidP="00C95DE5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FD36DB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Пресс-релиз</w:t>
      </w:r>
    </w:p>
    <w:p w:rsidR="00295DBF" w:rsidRPr="00FD36DB" w:rsidRDefault="00295DBF" w:rsidP="00C95DE5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</w:p>
    <w:p w:rsidR="003404C4" w:rsidRPr="00F83639" w:rsidRDefault="00372A8B" w:rsidP="00B56E4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</w:pPr>
      <w:proofErr w:type="gramStart"/>
      <w:r w:rsidRPr="00F83639"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>Петербургский</w:t>
      </w:r>
      <w:proofErr w:type="gramEnd"/>
      <w:r w:rsidRPr="00F83639"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 xml:space="preserve"> Росреестр</w:t>
      </w:r>
      <w:r w:rsidR="00EC1B84" w:rsidRPr="00F83639"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 xml:space="preserve">: </w:t>
      </w:r>
      <w:r w:rsidR="00B56E43" w:rsidRPr="00F83639"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>каждое второе заявление поступает в электронном виде</w:t>
      </w:r>
    </w:p>
    <w:p w:rsidR="00A35661" w:rsidRPr="003404C4" w:rsidRDefault="00A35661" w:rsidP="00251B7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</w:p>
    <w:p w:rsidR="00251B78" w:rsidRPr="00F83639" w:rsidRDefault="00FC5889" w:rsidP="00BC468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</w:pPr>
      <w:r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У</w:t>
      </w:r>
      <w:r w:rsidR="00BC4680"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правление Росреестра по Санкт-П</w:t>
      </w:r>
      <w:r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етербургу </w:t>
      </w:r>
      <w:r w:rsidR="00801415"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подвело итоги работы </w:t>
      </w:r>
      <w:r w:rsidR="000D5AD8"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в </w:t>
      </w:r>
      <w:r w:rsidR="00372A8B"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феврале</w:t>
      </w:r>
      <w:r w:rsidR="00E80F93"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202</w:t>
      </w:r>
      <w:r w:rsidR="00372A8B"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2</w:t>
      </w:r>
      <w:r w:rsidR="00E80F93"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года</w:t>
      </w:r>
      <w:r w:rsidR="00BC4680"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. </w:t>
      </w:r>
    </w:p>
    <w:p w:rsidR="00B64106" w:rsidRPr="00F83639" w:rsidRDefault="00B64106" w:rsidP="00BC468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</w:pPr>
    </w:p>
    <w:p w:rsidR="005613DB" w:rsidRDefault="005613DB" w:rsidP="005613DB">
      <w:pPr>
        <w:spacing w:after="0"/>
        <w:ind w:firstLine="708"/>
        <w:jc w:val="both"/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</w:pPr>
      <w:r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За два месяца 2022 поступило </w:t>
      </w:r>
      <w:r w:rsidRPr="00F83639">
        <w:rPr>
          <w:rFonts w:ascii="Segoe UI" w:eastAsia="Times New Roman" w:hAnsi="Segoe UI" w:cs="Segoe UI"/>
          <w:b/>
          <w:bCs/>
          <w:kern w:val="36"/>
          <w:sz w:val="26"/>
          <w:szCs w:val="26"/>
          <w:lang w:eastAsia="ru-RU"/>
        </w:rPr>
        <w:t xml:space="preserve">50 546 </w:t>
      </w:r>
      <w:r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заявлений на учетно-регистрационные действия в электронном виде, это </w:t>
      </w:r>
      <w:r w:rsidRPr="00F83639">
        <w:rPr>
          <w:rFonts w:ascii="Segoe UI" w:eastAsia="Times New Roman" w:hAnsi="Segoe UI" w:cs="Segoe UI"/>
          <w:b/>
          <w:bCs/>
          <w:kern w:val="36"/>
          <w:sz w:val="26"/>
          <w:szCs w:val="26"/>
          <w:lang w:eastAsia="ru-RU"/>
        </w:rPr>
        <w:t>на 13,4% больше</w:t>
      </w:r>
      <w:r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чем год назад (44 570). </w:t>
      </w:r>
    </w:p>
    <w:p w:rsidR="005613DB" w:rsidRPr="00F83639" w:rsidRDefault="005613DB" w:rsidP="005613DB">
      <w:pPr>
        <w:spacing w:after="0"/>
        <w:ind w:firstLine="708"/>
        <w:jc w:val="both"/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</w:pPr>
    </w:p>
    <w:p w:rsidR="00FC5889" w:rsidRPr="00F83639" w:rsidRDefault="00861AE2" w:rsidP="00FC5889">
      <w:pPr>
        <w:spacing w:after="0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83639">
        <w:rPr>
          <w:rFonts w:ascii="Segoe UI" w:eastAsia="Times New Roman" w:hAnsi="Segoe UI" w:cs="Segoe UI"/>
          <w:b/>
          <w:color w:val="0070C0"/>
          <w:sz w:val="26"/>
          <w:szCs w:val="26"/>
          <w:lang w:eastAsia="ru-RU"/>
        </w:rPr>
        <w:t>Ипотеки</w:t>
      </w:r>
      <w:r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EB076A" w:rsidRPr="00F83639">
        <w:rPr>
          <w:rFonts w:ascii="Segoe UI" w:eastAsia="Times New Roman" w:hAnsi="Segoe UI" w:cs="Segoe UI"/>
          <w:sz w:val="26"/>
          <w:szCs w:val="26"/>
          <w:lang w:eastAsia="ru-RU"/>
        </w:rPr>
        <w:t>в</w:t>
      </w:r>
      <w:r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E80F93" w:rsidRPr="00F83639">
        <w:rPr>
          <w:rFonts w:ascii="Segoe UI" w:eastAsia="Times New Roman" w:hAnsi="Segoe UI" w:cs="Segoe UI"/>
          <w:sz w:val="26"/>
          <w:szCs w:val="26"/>
          <w:lang w:eastAsia="ru-RU"/>
        </w:rPr>
        <w:t>феврале</w:t>
      </w:r>
      <w:r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5A38DC" w:rsidRPr="00F83639">
        <w:rPr>
          <w:rFonts w:ascii="Segoe UI" w:eastAsia="Times New Roman" w:hAnsi="Segoe UI" w:cs="Segoe UI"/>
          <w:sz w:val="26"/>
          <w:szCs w:val="26"/>
          <w:lang w:eastAsia="ru-RU"/>
        </w:rPr>
        <w:t>202</w:t>
      </w:r>
      <w:r w:rsidR="008E4849" w:rsidRPr="00F83639">
        <w:rPr>
          <w:rFonts w:ascii="Segoe UI" w:eastAsia="Times New Roman" w:hAnsi="Segoe UI" w:cs="Segoe UI"/>
          <w:sz w:val="26"/>
          <w:szCs w:val="26"/>
          <w:lang w:eastAsia="ru-RU"/>
        </w:rPr>
        <w:t>2</w:t>
      </w:r>
      <w:r w:rsidR="005A38DC"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Pr="00F83639">
        <w:rPr>
          <w:rFonts w:ascii="Segoe UI" w:eastAsia="Times New Roman" w:hAnsi="Segoe UI" w:cs="Segoe UI"/>
          <w:sz w:val="26"/>
          <w:szCs w:val="26"/>
          <w:lang w:eastAsia="ru-RU"/>
        </w:rPr>
        <w:t>зарегистрировано</w:t>
      </w:r>
      <w:r w:rsidR="008E4849"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8E4849" w:rsidRPr="00F83639">
        <w:rPr>
          <w:rFonts w:ascii="Segoe UI" w:eastAsia="Times New Roman" w:hAnsi="Segoe UI" w:cs="Segoe UI"/>
          <w:b/>
          <w:sz w:val="26"/>
          <w:szCs w:val="26"/>
          <w:lang w:eastAsia="ru-RU"/>
        </w:rPr>
        <w:t>13 417</w:t>
      </w:r>
      <w:r w:rsidR="003200A5"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, что </w:t>
      </w:r>
      <w:r w:rsidR="003200A5" w:rsidRPr="00F83639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на </w:t>
      </w:r>
      <w:r w:rsidR="008E4849" w:rsidRPr="00F83639">
        <w:rPr>
          <w:rFonts w:ascii="Segoe UI" w:eastAsia="Times New Roman" w:hAnsi="Segoe UI" w:cs="Segoe UI"/>
          <w:b/>
          <w:sz w:val="26"/>
          <w:szCs w:val="26"/>
          <w:lang w:eastAsia="ru-RU"/>
        </w:rPr>
        <w:t>6</w:t>
      </w:r>
      <w:r w:rsidR="00FB515D" w:rsidRPr="00F83639">
        <w:rPr>
          <w:rFonts w:ascii="Segoe UI" w:eastAsia="Times New Roman" w:hAnsi="Segoe UI" w:cs="Segoe UI"/>
          <w:b/>
          <w:sz w:val="26"/>
          <w:szCs w:val="26"/>
          <w:lang w:eastAsia="ru-RU"/>
        </w:rPr>
        <w:t>% </w:t>
      </w:r>
      <w:r w:rsidR="008E4849" w:rsidRPr="00F83639">
        <w:rPr>
          <w:rFonts w:ascii="Segoe UI" w:eastAsia="Times New Roman" w:hAnsi="Segoe UI" w:cs="Segoe UI"/>
          <w:b/>
          <w:sz w:val="26"/>
          <w:szCs w:val="26"/>
          <w:lang w:eastAsia="ru-RU"/>
        </w:rPr>
        <w:t>меньше</w:t>
      </w:r>
      <w:r w:rsidR="003200A5"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, чем </w:t>
      </w:r>
      <w:r w:rsidR="009D0682"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в </w:t>
      </w:r>
      <w:r w:rsidR="00E80F93" w:rsidRPr="00F83639">
        <w:rPr>
          <w:rFonts w:ascii="Segoe UI" w:eastAsia="Times New Roman" w:hAnsi="Segoe UI" w:cs="Segoe UI"/>
          <w:sz w:val="26"/>
          <w:szCs w:val="26"/>
          <w:lang w:eastAsia="ru-RU"/>
        </w:rPr>
        <w:t>феврале</w:t>
      </w:r>
      <w:r w:rsidR="009D0682"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 прошлого года (</w:t>
      </w:r>
      <w:r w:rsidR="008E4849" w:rsidRPr="00F83639">
        <w:rPr>
          <w:rFonts w:ascii="Segoe UI" w:eastAsia="Times New Roman" w:hAnsi="Segoe UI" w:cs="Segoe UI"/>
          <w:sz w:val="26"/>
          <w:szCs w:val="26"/>
          <w:lang w:eastAsia="ru-RU"/>
        </w:rPr>
        <w:t>14 294</w:t>
      </w:r>
      <w:r w:rsidR="009D0682" w:rsidRPr="00F83639">
        <w:rPr>
          <w:rFonts w:ascii="Segoe UI" w:eastAsia="Times New Roman" w:hAnsi="Segoe UI" w:cs="Segoe UI"/>
          <w:sz w:val="26"/>
          <w:szCs w:val="26"/>
          <w:lang w:eastAsia="ru-RU"/>
        </w:rPr>
        <w:t>)</w:t>
      </w:r>
      <w:r w:rsidR="003200A5" w:rsidRPr="00F83639">
        <w:rPr>
          <w:rFonts w:ascii="Segoe UI" w:eastAsia="Times New Roman" w:hAnsi="Segoe UI" w:cs="Segoe UI"/>
          <w:sz w:val="26"/>
          <w:szCs w:val="26"/>
          <w:lang w:eastAsia="ru-RU"/>
        </w:rPr>
        <w:t>.</w:t>
      </w:r>
      <w:r w:rsidR="008E4849"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 В то же время за </w:t>
      </w:r>
      <w:r w:rsidR="00FB515D"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первые </w:t>
      </w:r>
      <w:r w:rsidR="008E4849"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два месяца 2022 года зарегистрировано ипотеки </w:t>
      </w:r>
      <w:r w:rsidR="008E4849" w:rsidRPr="00F83639">
        <w:rPr>
          <w:rFonts w:ascii="Segoe UI" w:eastAsia="Times New Roman" w:hAnsi="Segoe UI" w:cs="Segoe UI"/>
          <w:b/>
          <w:sz w:val="26"/>
          <w:szCs w:val="26"/>
          <w:lang w:eastAsia="ru-RU"/>
        </w:rPr>
        <w:t>на 4% больше</w:t>
      </w:r>
      <w:r w:rsidR="008E4849"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, чем за </w:t>
      </w:r>
      <w:r w:rsidR="00FB515D" w:rsidRPr="00F83639">
        <w:rPr>
          <w:rFonts w:ascii="Segoe UI" w:eastAsia="Times New Roman" w:hAnsi="Segoe UI" w:cs="Segoe UI"/>
          <w:sz w:val="26"/>
          <w:szCs w:val="26"/>
          <w:lang w:eastAsia="ru-RU"/>
        </w:rPr>
        <w:t>аналогичный период</w:t>
      </w:r>
      <w:r w:rsidR="008E4849"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FB515D" w:rsidRPr="00F83639">
        <w:rPr>
          <w:rFonts w:ascii="Segoe UI" w:eastAsia="Times New Roman" w:hAnsi="Segoe UI" w:cs="Segoe UI"/>
          <w:sz w:val="26"/>
          <w:szCs w:val="26"/>
          <w:lang w:eastAsia="ru-RU"/>
        </w:rPr>
        <w:t>прошлого</w:t>
      </w:r>
      <w:r w:rsidR="008E4849"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 года.</w:t>
      </w:r>
    </w:p>
    <w:p w:rsidR="008E4849" w:rsidRPr="00F83639" w:rsidRDefault="008E4849" w:rsidP="002031FF">
      <w:pPr>
        <w:spacing w:after="0"/>
        <w:ind w:firstLine="708"/>
        <w:jc w:val="both"/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</w:pPr>
    </w:p>
    <w:p w:rsidR="002031FF" w:rsidRPr="00F83639" w:rsidRDefault="00B56E43" w:rsidP="002031FF">
      <w:pPr>
        <w:spacing w:after="0"/>
        <w:ind w:firstLine="708"/>
        <w:jc w:val="both"/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</w:pPr>
      <w:r w:rsidRPr="00F83639"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>Договоров участия в долевом строительстве</w:t>
      </w:r>
      <w:r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з</w:t>
      </w:r>
      <w:r w:rsidR="002031FF"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арегистрировано</w:t>
      </w:r>
      <w:r w:rsidR="00E80F93"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в феврале</w:t>
      </w:r>
      <w:r w:rsidR="002031FF"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</w:t>
      </w:r>
      <w:r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2022 года </w:t>
      </w:r>
      <w:r w:rsidR="008E4849" w:rsidRPr="00F83639">
        <w:rPr>
          <w:rFonts w:ascii="Segoe UI" w:eastAsia="Times New Roman" w:hAnsi="Segoe UI" w:cs="Segoe UI"/>
          <w:b/>
          <w:bCs/>
          <w:kern w:val="36"/>
          <w:sz w:val="26"/>
          <w:szCs w:val="26"/>
          <w:lang w:eastAsia="ru-RU"/>
        </w:rPr>
        <w:t>7 393</w:t>
      </w:r>
      <w:r w:rsidR="008E4849" w:rsidRPr="00F83639">
        <w:rPr>
          <w:rFonts w:ascii="Segoe UI" w:eastAsia="Times New Roman" w:hAnsi="Segoe UI" w:cs="Segoe UI"/>
          <w:color w:val="006FBA"/>
          <w:sz w:val="26"/>
          <w:szCs w:val="26"/>
          <w:lang w:eastAsia="ru-RU"/>
        </w:rPr>
        <w:t xml:space="preserve">, </w:t>
      </w:r>
      <w:r w:rsidR="008E4849" w:rsidRPr="00F83639">
        <w:rPr>
          <w:rFonts w:ascii="Segoe UI" w:eastAsia="Times New Roman" w:hAnsi="Segoe UI" w:cs="Segoe UI"/>
          <w:sz w:val="26"/>
          <w:szCs w:val="26"/>
          <w:lang w:eastAsia="ru-RU"/>
        </w:rPr>
        <w:t>что на</w:t>
      </w:r>
      <w:r w:rsidR="008E4849" w:rsidRPr="00F83639">
        <w:rPr>
          <w:rFonts w:ascii="Segoe UI" w:eastAsia="Times New Roman" w:hAnsi="Segoe UI" w:cs="Segoe UI"/>
          <w:color w:val="006FBA"/>
          <w:sz w:val="26"/>
          <w:szCs w:val="26"/>
          <w:lang w:eastAsia="ru-RU"/>
        </w:rPr>
        <w:t xml:space="preserve"> </w:t>
      </w:r>
      <w:r w:rsidR="008E4849" w:rsidRPr="00F83639">
        <w:rPr>
          <w:rFonts w:ascii="Segoe UI" w:eastAsia="Times New Roman" w:hAnsi="Segoe UI" w:cs="Segoe UI"/>
          <w:b/>
          <w:sz w:val="26"/>
          <w:szCs w:val="26"/>
          <w:lang w:eastAsia="ru-RU"/>
        </w:rPr>
        <w:t>24% больше</w:t>
      </w:r>
      <w:r w:rsidR="00FB515D" w:rsidRPr="00F83639">
        <w:rPr>
          <w:rFonts w:ascii="Segoe UI" w:eastAsia="Times New Roman" w:hAnsi="Segoe UI" w:cs="Segoe UI"/>
          <w:sz w:val="26"/>
          <w:szCs w:val="26"/>
          <w:lang w:eastAsia="ru-RU"/>
        </w:rPr>
        <w:t>, чем в феврале 2021 года (</w:t>
      </w:r>
      <w:r w:rsidR="008E4849"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5</w:t>
      </w:r>
      <w:r w:rsidR="00FB515D"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 </w:t>
      </w:r>
      <w:r w:rsidR="008E4849"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949</w:t>
      </w:r>
      <w:r w:rsidR="00FB515D" w:rsidRPr="00F8363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)</w:t>
      </w:r>
      <w:r w:rsidR="002031FF" w:rsidRPr="00F83639">
        <w:rPr>
          <w:rFonts w:ascii="Segoe UI" w:eastAsia="Times New Roman" w:hAnsi="Segoe UI" w:cs="Segoe UI"/>
          <w:sz w:val="26"/>
          <w:szCs w:val="26"/>
          <w:lang w:eastAsia="ru-RU"/>
        </w:rPr>
        <w:t>.</w:t>
      </w:r>
    </w:p>
    <w:p w:rsidR="00B64106" w:rsidRPr="00F83639" w:rsidRDefault="00B64106" w:rsidP="002031FF">
      <w:pPr>
        <w:spacing w:after="0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Всего за два месяца 2022 года зарегистрировано ДДУ </w:t>
      </w:r>
      <w:r w:rsidRPr="00F83639">
        <w:rPr>
          <w:rFonts w:ascii="Segoe UI" w:eastAsia="Times New Roman" w:hAnsi="Segoe UI" w:cs="Segoe UI"/>
          <w:b/>
          <w:sz w:val="26"/>
          <w:szCs w:val="26"/>
          <w:lang w:eastAsia="ru-RU"/>
        </w:rPr>
        <w:t>на 20% больше</w:t>
      </w:r>
      <w:r w:rsidRPr="00F83639">
        <w:rPr>
          <w:rFonts w:ascii="Segoe UI" w:eastAsia="Times New Roman" w:hAnsi="Segoe UI" w:cs="Segoe UI"/>
          <w:sz w:val="26"/>
          <w:szCs w:val="26"/>
          <w:lang w:eastAsia="ru-RU"/>
        </w:rPr>
        <w:t>, чем за аналогичный период прошлого года.</w:t>
      </w:r>
    </w:p>
    <w:p w:rsidR="00FB515D" w:rsidRPr="00F83639" w:rsidRDefault="00FB515D" w:rsidP="00334509">
      <w:pPr>
        <w:spacing w:after="0"/>
        <w:ind w:firstLine="708"/>
        <w:jc w:val="both"/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</w:pPr>
    </w:p>
    <w:p w:rsidR="00B56E43" w:rsidRPr="00F83639" w:rsidRDefault="00B56E43" w:rsidP="00B56E4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83639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Количество</w:t>
      </w:r>
      <w:r w:rsidRPr="00F83639">
        <w:rPr>
          <w:rFonts w:ascii="Segoe UI" w:eastAsia="Times New Roman" w:hAnsi="Segoe UI" w:cs="Segoe UI"/>
          <w:color w:val="00B050"/>
          <w:sz w:val="26"/>
          <w:szCs w:val="26"/>
          <w:lang w:eastAsia="ru-RU"/>
        </w:rPr>
        <w:t xml:space="preserve"> </w:t>
      </w:r>
      <w:r w:rsidRPr="00F83639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зарегистрированных</w:t>
      </w:r>
      <w:r w:rsidRPr="00F83639">
        <w:rPr>
          <w:rFonts w:ascii="Segoe UI" w:eastAsia="Times New Roman" w:hAnsi="Segoe UI" w:cs="Segoe UI"/>
          <w:color w:val="00B050"/>
          <w:sz w:val="26"/>
          <w:szCs w:val="26"/>
          <w:lang w:eastAsia="ru-RU"/>
        </w:rPr>
        <w:t xml:space="preserve"> </w:t>
      </w:r>
      <w:r w:rsidRPr="00F83639">
        <w:rPr>
          <w:rFonts w:ascii="Segoe UI" w:eastAsia="Times New Roman" w:hAnsi="Segoe UI" w:cs="Segoe UI"/>
          <w:sz w:val="26"/>
          <w:szCs w:val="26"/>
          <w:lang w:eastAsia="ru-RU"/>
        </w:rPr>
        <w:t>за два месяца 2022 года</w:t>
      </w:r>
      <w:r w:rsidRPr="00F83639">
        <w:rPr>
          <w:rFonts w:ascii="Segoe UI" w:eastAsia="Times New Roman" w:hAnsi="Segoe UI" w:cs="Segoe UI"/>
          <w:color w:val="00B050"/>
          <w:sz w:val="26"/>
          <w:szCs w:val="26"/>
          <w:lang w:eastAsia="ru-RU"/>
        </w:rPr>
        <w:t xml:space="preserve"> </w:t>
      </w:r>
      <w:r w:rsidRPr="00F83639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прав</w:t>
      </w:r>
      <w:r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 собственности в отношении </w:t>
      </w:r>
      <w:r w:rsidRPr="00F83639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объектов жилищного фонда</w:t>
      </w:r>
      <w:r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Pr="00F83639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на основании договоров купли-продажи (мены)</w:t>
      </w:r>
      <w:r w:rsidRPr="00F83639">
        <w:rPr>
          <w:rFonts w:ascii="Segoe UI" w:eastAsia="Times New Roman" w:hAnsi="Segoe UI" w:cs="Segoe UI"/>
          <w:sz w:val="26"/>
          <w:szCs w:val="26"/>
          <w:lang w:eastAsia="ru-RU"/>
        </w:rPr>
        <w:t xml:space="preserve"> осталось практически на уровне прошлого года – 16 360, (в 2021 – 16 245).</w:t>
      </w:r>
    </w:p>
    <w:p w:rsidR="00B56E43" w:rsidRPr="00F83639" w:rsidRDefault="00B56E43" w:rsidP="00334509">
      <w:pPr>
        <w:spacing w:after="0"/>
        <w:ind w:firstLine="708"/>
        <w:jc w:val="both"/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</w:pPr>
    </w:p>
    <w:p w:rsidR="00905F1B" w:rsidRPr="00F83639" w:rsidRDefault="00905F1B" w:rsidP="00905F1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/>
          <w:sz w:val="26"/>
          <w:szCs w:val="26"/>
          <w:lang w:eastAsia="sk-SK"/>
        </w:rPr>
      </w:pPr>
      <w:r w:rsidRPr="00F83639">
        <w:rPr>
          <w:rFonts w:ascii="Segoe UI" w:hAnsi="Segoe UI" w:cs="Segoe UI"/>
          <w:sz w:val="26"/>
          <w:szCs w:val="26"/>
          <w:lang w:eastAsia="sk-SK"/>
        </w:rPr>
        <w:t>Руководитель Управления Росреестра по Санкт-Петербургу</w:t>
      </w:r>
      <w:r w:rsidR="0027063D" w:rsidRPr="00F83639">
        <w:rPr>
          <w:rFonts w:ascii="Segoe UI" w:hAnsi="Segoe UI" w:cs="Segoe UI"/>
          <w:sz w:val="26"/>
          <w:szCs w:val="26"/>
          <w:lang w:eastAsia="sk-SK"/>
        </w:rPr>
        <w:t xml:space="preserve"> </w:t>
      </w:r>
      <w:r w:rsidRPr="00F83639">
        <w:rPr>
          <w:rFonts w:ascii="Segoe UI" w:hAnsi="Segoe UI" w:cs="Segoe UI"/>
          <w:b/>
          <w:sz w:val="26"/>
          <w:szCs w:val="26"/>
          <w:lang w:eastAsia="sk-SK"/>
        </w:rPr>
        <w:t xml:space="preserve">Владимир Корелин </w:t>
      </w:r>
      <w:r w:rsidR="00B56E43" w:rsidRPr="00F83639">
        <w:rPr>
          <w:rFonts w:ascii="Segoe UI" w:hAnsi="Segoe UI" w:cs="Segoe UI"/>
          <w:sz w:val="26"/>
          <w:szCs w:val="26"/>
          <w:lang w:eastAsia="sk-SK"/>
        </w:rPr>
        <w:t>подчеркивает</w:t>
      </w:r>
      <w:r w:rsidRPr="00F83639">
        <w:rPr>
          <w:rFonts w:ascii="Segoe UI" w:hAnsi="Segoe UI" w:cs="Segoe UI"/>
          <w:sz w:val="26"/>
          <w:szCs w:val="26"/>
          <w:lang w:eastAsia="sk-SK"/>
        </w:rPr>
        <w:t>:</w:t>
      </w:r>
    </w:p>
    <w:p w:rsidR="00905F1B" w:rsidRPr="00F83639" w:rsidRDefault="00905F1B" w:rsidP="00B56E43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i/>
          <w:sz w:val="26"/>
          <w:szCs w:val="26"/>
          <w:lang w:eastAsia="sk-SK"/>
        </w:rPr>
      </w:pPr>
      <w:r w:rsidRPr="00F83639">
        <w:rPr>
          <w:rFonts w:ascii="Segoe UI" w:hAnsi="Segoe UI" w:cs="Segoe UI"/>
          <w:i/>
          <w:sz w:val="26"/>
          <w:szCs w:val="26"/>
          <w:lang w:eastAsia="sk-SK"/>
        </w:rPr>
        <w:t>«</w:t>
      </w:r>
      <w:r w:rsidR="00BA6671" w:rsidRPr="00F83639">
        <w:rPr>
          <w:rFonts w:ascii="Segoe UI" w:hAnsi="Segoe UI" w:cs="Segoe UI"/>
          <w:i/>
          <w:sz w:val="26"/>
          <w:szCs w:val="26"/>
          <w:lang w:eastAsia="sk-SK"/>
        </w:rPr>
        <w:t xml:space="preserve">Сегодня </w:t>
      </w:r>
      <w:r w:rsidR="00803E38">
        <w:rPr>
          <w:rFonts w:ascii="Segoe UI" w:hAnsi="Segoe UI" w:cs="Segoe UI"/>
          <w:i/>
          <w:sz w:val="26"/>
          <w:szCs w:val="26"/>
          <w:lang w:eastAsia="sk-SK"/>
        </w:rPr>
        <w:t xml:space="preserve">практически </w:t>
      </w:r>
      <w:r w:rsidR="00947757" w:rsidRPr="00F83639">
        <w:rPr>
          <w:rFonts w:ascii="Segoe UI" w:hAnsi="Segoe UI" w:cs="Segoe UI"/>
          <w:i/>
          <w:sz w:val="26"/>
          <w:szCs w:val="26"/>
          <w:lang w:eastAsia="sk-SK"/>
        </w:rPr>
        <w:t>каждое второе заявление</w:t>
      </w:r>
      <w:r w:rsidR="00BA6671" w:rsidRPr="00F83639">
        <w:rPr>
          <w:rFonts w:ascii="Segoe UI" w:hAnsi="Segoe UI" w:cs="Segoe UI"/>
          <w:i/>
          <w:sz w:val="26"/>
          <w:szCs w:val="26"/>
          <w:lang w:eastAsia="sk-SK"/>
        </w:rPr>
        <w:t xml:space="preserve"> </w:t>
      </w:r>
      <w:r w:rsidR="00B56E43" w:rsidRPr="00F83639">
        <w:rPr>
          <w:rFonts w:ascii="Segoe UI" w:hAnsi="Segoe UI" w:cs="Segoe UI"/>
          <w:i/>
          <w:sz w:val="26"/>
          <w:szCs w:val="26"/>
          <w:lang w:eastAsia="sk-SK"/>
        </w:rPr>
        <w:t xml:space="preserve">на регистрацию прав и кадастровый учет </w:t>
      </w:r>
      <w:r w:rsidR="00BA6671" w:rsidRPr="00F83639">
        <w:rPr>
          <w:rFonts w:ascii="Segoe UI" w:hAnsi="Segoe UI" w:cs="Segoe UI"/>
          <w:i/>
          <w:sz w:val="26"/>
          <w:szCs w:val="26"/>
          <w:lang w:eastAsia="sk-SK"/>
        </w:rPr>
        <w:t xml:space="preserve"> поступает </w:t>
      </w:r>
      <w:r w:rsidR="00B56E43" w:rsidRPr="00F83639">
        <w:rPr>
          <w:rFonts w:ascii="Segoe UI" w:hAnsi="Segoe UI" w:cs="Segoe UI"/>
          <w:i/>
          <w:sz w:val="26"/>
          <w:szCs w:val="26"/>
          <w:lang w:eastAsia="sk-SK"/>
        </w:rPr>
        <w:t>к нам</w:t>
      </w:r>
      <w:r w:rsidR="00947757" w:rsidRPr="00F83639">
        <w:rPr>
          <w:rFonts w:ascii="Segoe UI" w:hAnsi="Segoe UI" w:cs="Segoe UI"/>
          <w:i/>
          <w:sz w:val="26"/>
          <w:szCs w:val="26"/>
          <w:lang w:eastAsia="sk-SK"/>
        </w:rPr>
        <w:t xml:space="preserve"> в электронном виде, доля электронной ипотеки в феврале составила 70%, доля электронных ДДУ </w:t>
      </w:r>
      <w:r w:rsidR="00B56E43" w:rsidRPr="00F83639">
        <w:rPr>
          <w:rFonts w:ascii="Segoe UI" w:hAnsi="Segoe UI" w:cs="Segoe UI"/>
          <w:i/>
          <w:sz w:val="26"/>
          <w:szCs w:val="26"/>
          <w:lang w:eastAsia="sk-SK"/>
        </w:rPr>
        <w:t>- 75%</w:t>
      </w:r>
      <w:r w:rsidRPr="00F83639">
        <w:rPr>
          <w:rFonts w:ascii="Segoe UI" w:hAnsi="Segoe UI" w:cs="Segoe UI"/>
          <w:i/>
          <w:sz w:val="26"/>
          <w:szCs w:val="26"/>
          <w:lang w:eastAsia="sk-SK"/>
        </w:rPr>
        <w:t>».</w:t>
      </w:r>
    </w:p>
    <w:p w:rsidR="007E3F9F" w:rsidRPr="00F83639" w:rsidRDefault="007E3F9F" w:rsidP="00EC1B8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i/>
          <w:sz w:val="26"/>
          <w:szCs w:val="26"/>
          <w:lang w:eastAsia="sk-SK"/>
        </w:rPr>
      </w:pPr>
    </w:p>
    <w:p w:rsidR="007E3F9F" w:rsidRPr="00F83639" w:rsidRDefault="007E3F9F" w:rsidP="007E3F9F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z w:val="26"/>
          <w:szCs w:val="26"/>
          <w:shd w:val="clear" w:color="auto" w:fill="FFFFFF"/>
        </w:rPr>
      </w:pPr>
      <w:r w:rsidRPr="00F83639">
        <w:rPr>
          <w:rFonts w:ascii="Segoe UI" w:hAnsi="Segoe UI" w:cs="Segoe UI"/>
          <w:i/>
          <w:color w:val="0070C0"/>
          <w:sz w:val="26"/>
          <w:szCs w:val="26"/>
        </w:rPr>
        <w:t>Материал подготовлен Управлением Росреестра по Санкт-Петербургу:</w:t>
      </w:r>
    </w:p>
    <w:p w:rsidR="007E3F9F" w:rsidRPr="00F83639" w:rsidRDefault="007E3F9F" w:rsidP="00B56E43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6"/>
          <w:szCs w:val="26"/>
          <w:lang w:eastAsia="ru-RU"/>
        </w:rPr>
      </w:pPr>
      <w:r w:rsidRPr="00F83639">
        <w:rPr>
          <w:rFonts w:ascii="Segoe UI" w:eastAsia="Times New Roman" w:hAnsi="Segoe UI" w:cs="Segoe UI"/>
          <w:bCs/>
          <w:i/>
          <w:color w:val="0070C0"/>
          <w:sz w:val="26"/>
          <w:szCs w:val="26"/>
          <w:lang w:eastAsia="ru-RU"/>
        </w:rPr>
        <w:t>8 (812) 654-64-30</w:t>
      </w:r>
    </w:p>
    <w:p w:rsidR="007E3F9F" w:rsidRPr="00F83639" w:rsidRDefault="005F1321" w:rsidP="00B56E43">
      <w:pPr>
        <w:shd w:val="clear" w:color="auto" w:fill="FFFFFF"/>
        <w:spacing w:after="0" w:line="240" w:lineRule="auto"/>
        <w:jc w:val="right"/>
        <w:rPr>
          <w:rFonts w:ascii="Segoe UI" w:hAnsi="Segoe UI" w:cs="Segoe UI"/>
          <w:color w:val="0070C0"/>
          <w:sz w:val="26"/>
          <w:szCs w:val="26"/>
        </w:rPr>
      </w:pPr>
      <w:hyperlink r:id="rId8" w:history="1">
        <w:r w:rsidR="007E3F9F" w:rsidRPr="00F83639">
          <w:rPr>
            <w:rStyle w:val="ac"/>
            <w:rFonts w:ascii="Segoe UI" w:eastAsia="Times New Roman" w:hAnsi="Segoe UI" w:cs="Segoe UI"/>
            <w:bCs/>
            <w:i/>
            <w:color w:val="0070C0"/>
            <w:sz w:val="26"/>
            <w:szCs w:val="26"/>
            <w:u w:val="none"/>
            <w:lang w:val="en-US" w:eastAsia="ru-RU"/>
          </w:rPr>
          <w:t>pr</w:t>
        </w:r>
        <w:r w:rsidR="007E3F9F" w:rsidRPr="00F83639">
          <w:rPr>
            <w:rStyle w:val="ac"/>
            <w:rFonts w:ascii="Segoe UI" w:eastAsia="Times New Roman" w:hAnsi="Segoe UI" w:cs="Segoe UI"/>
            <w:bCs/>
            <w:i/>
            <w:color w:val="0070C0"/>
            <w:sz w:val="26"/>
            <w:szCs w:val="26"/>
            <w:u w:val="none"/>
            <w:lang w:eastAsia="ru-RU"/>
          </w:rPr>
          <w:t>@</w:t>
        </w:r>
        <w:r w:rsidR="007E3F9F" w:rsidRPr="00F83639">
          <w:rPr>
            <w:rStyle w:val="ac"/>
            <w:rFonts w:ascii="Segoe UI" w:eastAsia="Times New Roman" w:hAnsi="Segoe UI" w:cs="Segoe UI"/>
            <w:bCs/>
            <w:i/>
            <w:color w:val="0070C0"/>
            <w:sz w:val="26"/>
            <w:szCs w:val="26"/>
            <w:u w:val="none"/>
            <w:lang w:val="en-US" w:eastAsia="ru-RU"/>
          </w:rPr>
          <w:t>gbr</w:t>
        </w:r>
        <w:r w:rsidR="007E3F9F" w:rsidRPr="00F83639">
          <w:rPr>
            <w:rStyle w:val="ac"/>
            <w:rFonts w:ascii="Segoe UI" w:eastAsia="Times New Roman" w:hAnsi="Segoe UI" w:cs="Segoe UI"/>
            <w:bCs/>
            <w:i/>
            <w:color w:val="0070C0"/>
            <w:sz w:val="26"/>
            <w:szCs w:val="26"/>
            <w:u w:val="none"/>
            <w:lang w:eastAsia="ru-RU"/>
          </w:rPr>
          <w:t>.</w:t>
        </w:r>
        <w:r w:rsidR="007E3F9F" w:rsidRPr="00F83639">
          <w:rPr>
            <w:rStyle w:val="ac"/>
            <w:rFonts w:ascii="Segoe UI" w:eastAsia="Times New Roman" w:hAnsi="Segoe UI" w:cs="Segoe UI"/>
            <w:bCs/>
            <w:i/>
            <w:color w:val="0070C0"/>
            <w:sz w:val="26"/>
            <w:szCs w:val="26"/>
            <w:u w:val="none"/>
            <w:lang w:val="en-US" w:eastAsia="ru-RU"/>
          </w:rPr>
          <w:t>ru</w:t>
        </w:r>
      </w:hyperlink>
    </w:p>
    <w:p w:rsidR="00905F1B" w:rsidRPr="00F83639" w:rsidRDefault="005F1321" w:rsidP="00F83639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hyperlink r:id="rId9" w:history="1">
        <w:r w:rsidR="007E3F9F" w:rsidRPr="00F83639">
          <w:rPr>
            <w:rStyle w:val="ac"/>
            <w:rFonts w:ascii="Segoe UI" w:hAnsi="Segoe UI" w:cs="Segoe UI"/>
            <w:i/>
            <w:color w:val="0070C0"/>
            <w:sz w:val="26"/>
            <w:szCs w:val="26"/>
            <w:u w:val="none"/>
            <w:shd w:val="clear" w:color="auto" w:fill="FFFFFF"/>
          </w:rPr>
          <w:t>78press_rosreestr@mail.ru</w:t>
        </w:r>
      </w:hyperlink>
    </w:p>
    <w:sectPr w:rsidR="00905F1B" w:rsidRPr="00F83639" w:rsidSect="007E3F9F">
      <w:headerReference w:type="default" r:id="rId10"/>
      <w:pgSz w:w="11906" w:h="16838" w:code="9"/>
      <w:pgMar w:top="284" w:right="1133" w:bottom="426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57" w:rsidRDefault="00947757" w:rsidP="0079465A">
      <w:pPr>
        <w:spacing w:after="0" w:line="240" w:lineRule="auto"/>
      </w:pPr>
      <w:r>
        <w:separator/>
      </w:r>
    </w:p>
  </w:endnote>
  <w:endnote w:type="continuationSeparator" w:id="0">
    <w:p w:rsidR="00947757" w:rsidRDefault="00947757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57" w:rsidRDefault="00947757" w:rsidP="0079465A">
      <w:pPr>
        <w:spacing w:after="0" w:line="240" w:lineRule="auto"/>
      </w:pPr>
      <w:r>
        <w:separator/>
      </w:r>
    </w:p>
  </w:footnote>
  <w:footnote w:type="continuationSeparator" w:id="0">
    <w:p w:rsidR="00947757" w:rsidRDefault="00947757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860144"/>
      <w:docPartObj>
        <w:docPartGallery w:val="Page Numbers (Top of Page)"/>
        <w:docPartUnique/>
      </w:docPartObj>
    </w:sdtPr>
    <w:sdtContent>
      <w:p w:rsidR="00947757" w:rsidRDefault="005F1321" w:rsidP="001D06C0">
        <w:pPr>
          <w:pStyle w:val="a6"/>
          <w:jc w:val="center"/>
        </w:pPr>
        <w:fldSimple w:instr=" PAGE   \* MERGEFORMAT ">
          <w:r w:rsidR="005613D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631A27B8"/>
    <w:multiLevelType w:val="hybridMultilevel"/>
    <w:tmpl w:val="CA8A92BE"/>
    <w:lvl w:ilvl="0" w:tplc="1EEA55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27DCD"/>
    <w:rsid w:val="000362B7"/>
    <w:rsid w:val="00043674"/>
    <w:rsid w:val="000459F2"/>
    <w:rsid w:val="000509D4"/>
    <w:rsid w:val="0006159B"/>
    <w:rsid w:val="00061D1D"/>
    <w:rsid w:val="0006451C"/>
    <w:rsid w:val="000650F6"/>
    <w:rsid w:val="00071CEC"/>
    <w:rsid w:val="00073539"/>
    <w:rsid w:val="00075528"/>
    <w:rsid w:val="000802F8"/>
    <w:rsid w:val="00081C49"/>
    <w:rsid w:val="000A3E69"/>
    <w:rsid w:val="000C1DAD"/>
    <w:rsid w:val="000D4BF2"/>
    <w:rsid w:val="000D4CEC"/>
    <w:rsid w:val="000D5AD8"/>
    <w:rsid w:val="000E5A14"/>
    <w:rsid w:val="00100A4E"/>
    <w:rsid w:val="00130D04"/>
    <w:rsid w:val="00142A90"/>
    <w:rsid w:val="0015038A"/>
    <w:rsid w:val="00150E94"/>
    <w:rsid w:val="00157465"/>
    <w:rsid w:val="001672B1"/>
    <w:rsid w:val="00174C20"/>
    <w:rsid w:val="001762DB"/>
    <w:rsid w:val="001909E3"/>
    <w:rsid w:val="001A13E0"/>
    <w:rsid w:val="001B0077"/>
    <w:rsid w:val="001B78ED"/>
    <w:rsid w:val="001C0055"/>
    <w:rsid w:val="001D06C0"/>
    <w:rsid w:val="001D6320"/>
    <w:rsid w:val="001D79BD"/>
    <w:rsid w:val="001F2157"/>
    <w:rsid w:val="002031FF"/>
    <w:rsid w:val="00204E9A"/>
    <w:rsid w:val="002276D3"/>
    <w:rsid w:val="00227A9C"/>
    <w:rsid w:val="002331CD"/>
    <w:rsid w:val="00246DCF"/>
    <w:rsid w:val="00251B78"/>
    <w:rsid w:val="0027063D"/>
    <w:rsid w:val="0027302D"/>
    <w:rsid w:val="0027655F"/>
    <w:rsid w:val="00280F61"/>
    <w:rsid w:val="00291932"/>
    <w:rsid w:val="00295DBF"/>
    <w:rsid w:val="002B02B3"/>
    <w:rsid w:val="002C0BB1"/>
    <w:rsid w:val="002C0F4E"/>
    <w:rsid w:val="002D1BD7"/>
    <w:rsid w:val="002D72F5"/>
    <w:rsid w:val="002E50F0"/>
    <w:rsid w:val="002E5380"/>
    <w:rsid w:val="002F3E1F"/>
    <w:rsid w:val="00307243"/>
    <w:rsid w:val="00315AC5"/>
    <w:rsid w:val="003200A5"/>
    <w:rsid w:val="003248FF"/>
    <w:rsid w:val="003278C7"/>
    <w:rsid w:val="00330C76"/>
    <w:rsid w:val="00333729"/>
    <w:rsid w:val="00334509"/>
    <w:rsid w:val="003404C4"/>
    <w:rsid w:val="00342873"/>
    <w:rsid w:val="00345284"/>
    <w:rsid w:val="003522E5"/>
    <w:rsid w:val="00363F06"/>
    <w:rsid w:val="00367915"/>
    <w:rsid w:val="00372A8B"/>
    <w:rsid w:val="0039712A"/>
    <w:rsid w:val="003A5513"/>
    <w:rsid w:val="003A6088"/>
    <w:rsid w:val="003B0AC4"/>
    <w:rsid w:val="003B4264"/>
    <w:rsid w:val="003C33E6"/>
    <w:rsid w:val="003D54B9"/>
    <w:rsid w:val="003F632B"/>
    <w:rsid w:val="00415EA0"/>
    <w:rsid w:val="00421EDC"/>
    <w:rsid w:val="004233B1"/>
    <w:rsid w:val="00435A75"/>
    <w:rsid w:val="00435DBD"/>
    <w:rsid w:val="0045142F"/>
    <w:rsid w:val="00453CE4"/>
    <w:rsid w:val="00464B83"/>
    <w:rsid w:val="004A5366"/>
    <w:rsid w:val="004B1538"/>
    <w:rsid w:val="004B498B"/>
    <w:rsid w:val="004B7CB2"/>
    <w:rsid w:val="004C166C"/>
    <w:rsid w:val="004C4069"/>
    <w:rsid w:val="004D2658"/>
    <w:rsid w:val="004D71C7"/>
    <w:rsid w:val="004D7655"/>
    <w:rsid w:val="004F545E"/>
    <w:rsid w:val="00507657"/>
    <w:rsid w:val="0051156C"/>
    <w:rsid w:val="005323DF"/>
    <w:rsid w:val="00551673"/>
    <w:rsid w:val="00553D58"/>
    <w:rsid w:val="00554E31"/>
    <w:rsid w:val="005613DB"/>
    <w:rsid w:val="00563E4F"/>
    <w:rsid w:val="00571B31"/>
    <w:rsid w:val="0057698D"/>
    <w:rsid w:val="005814BD"/>
    <w:rsid w:val="00582A28"/>
    <w:rsid w:val="005A08D2"/>
    <w:rsid w:val="005A38DC"/>
    <w:rsid w:val="005B6E56"/>
    <w:rsid w:val="005C05AC"/>
    <w:rsid w:val="005C611A"/>
    <w:rsid w:val="005C7700"/>
    <w:rsid w:val="005E1DDE"/>
    <w:rsid w:val="005F1321"/>
    <w:rsid w:val="005F4078"/>
    <w:rsid w:val="005F5250"/>
    <w:rsid w:val="005F5413"/>
    <w:rsid w:val="00601ACB"/>
    <w:rsid w:val="0061261F"/>
    <w:rsid w:val="006127E4"/>
    <w:rsid w:val="00617B29"/>
    <w:rsid w:val="00622662"/>
    <w:rsid w:val="006474D3"/>
    <w:rsid w:val="00650E4B"/>
    <w:rsid w:val="00651529"/>
    <w:rsid w:val="006524C6"/>
    <w:rsid w:val="00655ACD"/>
    <w:rsid w:val="00657AFF"/>
    <w:rsid w:val="00657F3F"/>
    <w:rsid w:val="00663032"/>
    <w:rsid w:val="00667DC6"/>
    <w:rsid w:val="0067472C"/>
    <w:rsid w:val="00682974"/>
    <w:rsid w:val="006829B3"/>
    <w:rsid w:val="00683675"/>
    <w:rsid w:val="00687218"/>
    <w:rsid w:val="00692410"/>
    <w:rsid w:val="006B1419"/>
    <w:rsid w:val="006B31BD"/>
    <w:rsid w:val="006B391F"/>
    <w:rsid w:val="006C0A04"/>
    <w:rsid w:val="006C30D4"/>
    <w:rsid w:val="006D1E23"/>
    <w:rsid w:val="006D207C"/>
    <w:rsid w:val="006D7F2E"/>
    <w:rsid w:val="006E2388"/>
    <w:rsid w:val="006F3A36"/>
    <w:rsid w:val="006F4D48"/>
    <w:rsid w:val="007142D4"/>
    <w:rsid w:val="00720C71"/>
    <w:rsid w:val="007258DD"/>
    <w:rsid w:val="00734385"/>
    <w:rsid w:val="00734F74"/>
    <w:rsid w:val="00737113"/>
    <w:rsid w:val="007375FE"/>
    <w:rsid w:val="00743C89"/>
    <w:rsid w:val="0075092A"/>
    <w:rsid w:val="00750E1B"/>
    <w:rsid w:val="0076072F"/>
    <w:rsid w:val="00772562"/>
    <w:rsid w:val="0077258F"/>
    <w:rsid w:val="0078762B"/>
    <w:rsid w:val="0079465A"/>
    <w:rsid w:val="0079694E"/>
    <w:rsid w:val="007A23D7"/>
    <w:rsid w:val="007B106C"/>
    <w:rsid w:val="007B2389"/>
    <w:rsid w:val="007C013C"/>
    <w:rsid w:val="007C7CD8"/>
    <w:rsid w:val="007D60B7"/>
    <w:rsid w:val="007E3F9F"/>
    <w:rsid w:val="007F5772"/>
    <w:rsid w:val="008010FC"/>
    <w:rsid w:val="00801415"/>
    <w:rsid w:val="00803E38"/>
    <w:rsid w:val="00805DEE"/>
    <w:rsid w:val="008118BB"/>
    <w:rsid w:val="00811F98"/>
    <w:rsid w:val="00812484"/>
    <w:rsid w:val="00816635"/>
    <w:rsid w:val="008215AA"/>
    <w:rsid w:val="00853E2A"/>
    <w:rsid w:val="008558E0"/>
    <w:rsid w:val="00861AE2"/>
    <w:rsid w:val="0089215C"/>
    <w:rsid w:val="008A33B2"/>
    <w:rsid w:val="008A4027"/>
    <w:rsid w:val="008A78CA"/>
    <w:rsid w:val="008E4849"/>
    <w:rsid w:val="008E58B3"/>
    <w:rsid w:val="008F3309"/>
    <w:rsid w:val="008F5C97"/>
    <w:rsid w:val="00905F1B"/>
    <w:rsid w:val="00910A1B"/>
    <w:rsid w:val="009275C2"/>
    <w:rsid w:val="00930359"/>
    <w:rsid w:val="00934DB2"/>
    <w:rsid w:val="00934F54"/>
    <w:rsid w:val="009359DB"/>
    <w:rsid w:val="00947757"/>
    <w:rsid w:val="00965026"/>
    <w:rsid w:val="00974196"/>
    <w:rsid w:val="00983553"/>
    <w:rsid w:val="00992DE1"/>
    <w:rsid w:val="009976E4"/>
    <w:rsid w:val="009B4976"/>
    <w:rsid w:val="009C4F8C"/>
    <w:rsid w:val="009C6B47"/>
    <w:rsid w:val="009D0682"/>
    <w:rsid w:val="009D68B8"/>
    <w:rsid w:val="009E14A1"/>
    <w:rsid w:val="009F0A04"/>
    <w:rsid w:val="009F599E"/>
    <w:rsid w:val="00A11ABA"/>
    <w:rsid w:val="00A2627E"/>
    <w:rsid w:val="00A30F0D"/>
    <w:rsid w:val="00A35661"/>
    <w:rsid w:val="00A44201"/>
    <w:rsid w:val="00A50D66"/>
    <w:rsid w:val="00A50EE8"/>
    <w:rsid w:val="00A5126B"/>
    <w:rsid w:val="00A56F67"/>
    <w:rsid w:val="00A577C4"/>
    <w:rsid w:val="00A628DF"/>
    <w:rsid w:val="00A66488"/>
    <w:rsid w:val="00A731BE"/>
    <w:rsid w:val="00A75E6E"/>
    <w:rsid w:val="00A81D08"/>
    <w:rsid w:val="00A90CFA"/>
    <w:rsid w:val="00AA364A"/>
    <w:rsid w:val="00AB2C30"/>
    <w:rsid w:val="00AB4543"/>
    <w:rsid w:val="00AC36D3"/>
    <w:rsid w:val="00AD0DE8"/>
    <w:rsid w:val="00AF5244"/>
    <w:rsid w:val="00AF6241"/>
    <w:rsid w:val="00B21D61"/>
    <w:rsid w:val="00B2217D"/>
    <w:rsid w:val="00B50618"/>
    <w:rsid w:val="00B51A8B"/>
    <w:rsid w:val="00B521BA"/>
    <w:rsid w:val="00B56E43"/>
    <w:rsid w:val="00B64106"/>
    <w:rsid w:val="00B67934"/>
    <w:rsid w:val="00B67C1D"/>
    <w:rsid w:val="00B74A99"/>
    <w:rsid w:val="00B90C77"/>
    <w:rsid w:val="00BA41F1"/>
    <w:rsid w:val="00BA467B"/>
    <w:rsid w:val="00BA48FA"/>
    <w:rsid w:val="00BA5844"/>
    <w:rsid w:val="00BA6671"/>
    <w:rsid w:val="00BB39F3"/>
    <w:rsid w:val="00BB4C90"/>
    <w:rsid w:val="00BC4680"/>
    <w:rsid w:val="00BC676D"/>
    <w:rsid w:val="00BD0DBD"/>
    <w:rsid w:val="00BF5CDD"/>
    <w:rsid w:val="00BF6FE7"/>
    <w:rsid w:val="00C047EC"/>
    <w:rsid w:val="00C06280"/>
    <w:rsid w:val="00C15064"/>
    <w:rsid w:val="00C158DA"/>
    <w:rsid w:val="00C232B0"/>
    <w:rsid w:val="00C330EE"/>
    <w:rsid w:val="00C36F1F"/>
    <w:rsid w:val="00C43AF9"/>
    <w:rsid w:val="00C45378"/>
    <w:rsid w:val="00C45569"/>
    <w:rsid w:val="00C50CE9"/>
    <w:rsid w:val="00C57463"/>
    <w:rsid w:val="00C66D3A"/>
    <w:rsid w:val="00C74660"/>
    <w:rsid w:val="00C74FE4"/>
    <w:rsid w:val="00C8433C"/>
    <w:rsid w:val="00C84903"/>
    <w:rsid w:val="00C9470B"/>
    <w:rsid w:val="00C95DE5"/>
    <w:rsid w:val="00CA1C6D"/>
    <w:rsid w:val="00CB0C3E"/>
    <w:rsid w:val="00CB75F2"/>
    <w:rsid w:val="00CC0883"/>
    <w:rsid w:val="00CC505E"/>
    <w:rsid w:val="00CC7F77"/>
    <w:rsid w:val="00D05442"/>
    <w:rsid w:val="00D1021A"/>
    <w:rsid w:val="00D171D8"/>
    <w:rsid w:val="00D2053B"/>
    <w:rsid w:val="00D30878"/>
    <w:rsid w:val="00D40BCC"/>
    <w:rsid w:val="00D41F8C"/>
    <w:rsid w:val="00D438F5"/>
    <w:rsid w:val="00D46162"/>
    <w:rsid w:val="00D91E44"/>
    <w:rsid w:val="00D953AA"/>
    <w:rsid w:val="00DA10C6"/>
    <w:rsid w:val="00DB1FC2"/>
    <w:rsid w:val="00DB4907"/>
    <w:rsid w:val="00DF39E2"/>
    <w:rsid w:val="00DF6DBE"/>
    <w:rsid w:val="00E020C7"/>
    <w:rsid w:val="00E03875"/>
    <w:rsid w:val="00E05050"/>
    <w:rsid w:val="00E27DBA"/>
    <w:rsid w:val="00E31127"/>
    <w:rsid w:val="00E3143E"/>
    <w:rsid w:val="00E47790"/>
    <w:rsid w:val="00E47A02"/>
    <w:rsid w:val="00E50CB7"/>
    <w:rsid w:val="00E5578B"/>
    <w:rsid w:val="00E61296"/>
    <w:rsid w:val="00E62511"/>
    <w:rsid w:val="00E74376"/>
    <w:rsid w:val="00E80F93"/>
    <w:rsid w:val="00E952F0"/>
    <w:rsid w:val="00E9731F"/>
    <w:rsid w:val="00EA348D"/>
    <w:rsid w:val="00EA7D0A"/>
    <w:rsid w:val="00EB076A"/>
    <w:rsid w:val="00EB1A5F"/>
    <w:rsid w:val="00EC1B84"/>
    <w:rsid w:val="00EC69AE"/>
    <w:rsid w:val="00ED6AD6"/>
    <w:rsid w:val="00EE28D5"/>
    <w:rsid w:val="00EE43B3"/>
    <w:rsid w:val="00EF4C1D"/>
    <w:rsid w:val="00EF4C39"/>
    <w:rsid w:val="00EF66C7"/>
    <w:rsid w:val="00F01ECB"/>
    <w:rsid w:val="00F076DC"/>
    <w:rsid w:val="00F31E75"/>
    <w:rsid w:val="00F35B81"/>
    <w:rsid w:val="00F44E5E"/>
    <w:rsid w:val="00F46184"/>
    <w:rsid w:val="00F554D2"/>
    <w:rsid w:val="00F65196"/>
    <w:rsid w:val="00F7168C"/>
    <w:rsid w:val="00F766DD"/>
    <w:rsid w:val="00F76FBD"/>
    <w:rsid w:val="00F83639"/>
    <w:rsid w:val="00F96A40"/>
    <w:rsid w:val="00F97CD5"/>
    <w:rsid w:val="00FA055B"/>
    <w:rsid w:val="00FA324A"/>
    <w:rsid w:val="00FA5EF9"/>
    <w:rsid w:val="00FB515D"/>
    <w:rsid w:val="00FB53EA"/>
    <w:rsid w:val="00FC5889"/>
    <w:rsid w:val="00FC5F0E"/>
    <w:rsid w:val="00FD36DB"/>
    <w:rsid w:val="00FD38FB"/>
    <w:rsid w:val="00FE5B8F"/>
    <w:rsid w:val="00FF0D80"/>
    <w:rsid w:val="00FF4F68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FF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E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3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11</cp:revision>
  <cp:lastPrinted>2022-03-15T15:40:00Z</cp:lastPrinted>
  <dcterms:created xsi:type="dcterms:W3CDTF">2022-03-15T08:48:00Z</dcterms:created>
  <dcterms:modified xsi:type="dcterms:W3CDTF">2022-03-17T12:27:00Z</dcterms:modified>
</cp:coreProperties>
</file>