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D1" w:rsidRPr="00632B6E" w:rsidRDefault="00FF6CD1" w:rsidP="00FF6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6E">
        <w:rPr>
          <w:rFonts w:ascii="Times New Roman" w:hAnsi="Times New Roman" w:cs="Times New Roman"/>
          <w:b/>
          <w:sz w:val="24"/>
          <w:szCs w:val="24"/>
        </w:rPr>
        <w:t>Михаил Романов: «Поправки в федеральный бюджет</w:t>
      </w:r>
      <w:r w:rsidR="007758CF">
        <w:rPr>
          <w:rFonts w:ascii="Times New Roman" w:hAnsi="Times New Roman" w:cs="Times New Roman"/>
          <w:b/>
          <w:sz w:val="24"/>
          <w:szCs w:val="24"/>
        </w:rPr>
        <w:t xml:space="preserve"> обеспечивают его социальным статьям</w:t>
      </w:r>
      <w:r w:rsidRPr="00632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8CF" w:rsidRPr="007758CF">
        <w:rPr>
          <w:rFonts w:ascii="Times New Roman" w:hAnsi="Times New Roman" w:cs="Times New Roman"/>
          <w:b/>
          <w:sz w:val="24"/>
          <w:szCs w:val="24"/>
        </w:rPr>
        <w:t xml:space="preserve">антикризисную, </w:t>
      </w:r>
      <w:proofErr w:type="spellStart"/>
      <w:r w:rsidR="007758CF" w:rsidRPr="007758CF">
        <w:rPr>
          <w:rFonts w:ascii="Times New Roman" w:hAnsi="Times New Roman" w:cs="Times New Roman"/>
          <w:b/>
          <w:sz w:val="24"/>
          <w:szCs w:val="24"/>
        </w:rPr>
        <w:t>противоинфляционную</w:t>
      </w:r>
      <w:proofErr w:type="spellEnd"/>
      <w:r w:rsidR="007758CF" w:rsidRPr="007758CF">
        <w:rPr>
          <w:rFonts w:ascii="Times New Roman" w:hAnsi="Times New Roman" w:cs="Times New Roman"/>
          <w:b/>
          <w:sz w:val="24"/>
          <w:szCs w:val="24"/>
        </w:rPr>
        <w:t xml:space="preserve"> защиту</w:t>
      </w:r>
      <w:r w:rsidR="007758CF">
        <w:rPr>
          <w:rFonts w:ascii="Times New Roman" w:hAnsi="Times New Roman" w:cs="Times New Roman"/>
          <w:b/>
          <w:sz w:val="24"/>
          <w:szCs w:val="24"/>
        </w:rPr>
        <w:t>»</w:t>
      </w:r>
    </w:p>
    <w:p w:rsidR="00FF6CD1" w:rsidRPr="00632B6E" w:rsidRDefault="0044299A" w:rsidP="00FF6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2F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</w:t>
      </w:r>
      <w:r w:rsidRPr="007E7952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ФС РФ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, Первый заместитель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E7952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Думы по контролю, член фракции «Единая Россия» Михаил Романов</w:t>
      </w:r>
      <w:r w:rsidRPr="00632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B6E" w:rsidRPr="00632B6E">
        <w:rPr>
          <w:rFonts w:ascii="Times New Roman" w:hAnsi="Times New Roman" w:cs="Times New Roman"/>
          <w:b/>
          <w:sz w:val="24"/>
          <w:szCs w:val="24"/>
        </w:rPr>
        <w:t xml:space="preserve">назвал проект федерального бюджета, одобренный Государственной Думой во втором чтении, акцентированным на окончательном преодолении экономических последствий первого </w:t>
      </w:r>
      <w:proofErr w:type="spellStart"/>
      <w:r w:rsidR="00632B6E" w:rsidRPr="00632B6E">
        <w:rPr>
          <w:rFonts w:ascii="Times New Roman" w:hAnsi="Times New Roman" w:cs="Times New Roman"/>
          <w:b/>
          <w:sz w:val="24"/>
          <w:szCs w:val="24"/>
        </w:rPr>
        <w:t>локдауна</w:t>
      </w:r>
      <w:proofErr w:type="spellEnd"/>
      <w:r w:rsidR="00632B6E" w:rsidRPr="00632B6E">
        <w:rPr>
          <w:rFonts w:ascii="Times New Roman" w:hAnsi="Times New Roman" w:cs="Times New Roman"/>
          <w:b/>
          <w:sz w:val="24"/>
          <w:szCs w:val="24"/>
        </w:rPr>
        <w:t xml:space="preserve"> и на защиту от дальнейших последствий распространения коронавируса.</w:t>
      </w:r>
    </w:p>
    <w:p w:rsidR="00FF6CD1" w:rsidRPr="00FF6CD1" w:rsidRDefault="00FF6CD1" w:rsidP="00FF6CD1">
      <w:pPr>
        <w:jc w:val="both"/>
        <w:rPr>
          <w:rFonts w:ascii="Times New Roman" w:hAnsi="Times New Roman" w:cs="Times New Roman"/>
          <w:sz w:val="24"/>
          <w:szCs w:val="24"/>
        </w:rPr>
      </w:pPr>
      <w:r w:rsidRPr="00FF6CD1">
        <w:rPr>
          <w:rFonts w:ascii="Times New Roman" w:hAnsi="Times New Roman" w:cs="Times New Roman"/>
          <w:sz w:val="24"/>
          <w:szCs w:val="24"/>
        </w:rPr>
        <w:t>Проект федерального бюджета на 2022 год и плановый период 2023–2024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CD1">
        <w:rPr>
          <w:rFonts w:ascii="Times New Roman" w:hAnsi="Times New Roman" w:cs="Times New Roman"/>
          <w:sz w:val="24"/>
          <w:szCs w:val="24"/>
        </w:rPr>
        <w:t xml:space="preserve">прошел </w:t>
      </w:r>
      <w:r>
        <w:rPr>
          <w:rFonts w:ascii="Times New Roman" w:hAnsi="Times New Roman" w:cs="Times New Roman"/>
          <w:sz w:val="24"/>
          <w:szCs w:val="24"/>
        </w:rPr>
        <w:t xml:space="preserve">в Государственной Думе </w:t>
      </w:r>
      <w:r w:rsidRPr="00FF6CD1">
        <w:rPr>
          <w:rFonts w:ascii="Times New Roman" w:hAnsi="Times New Roman" w:cs="Times New Roman"/>
          <w:sz w:val="24"/>
          <w:szCs w:val="24"/>
        </w:rPr>
        <w:t>второе чтение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6CD1">
        <w:rPr>
          <w:rFonts w:ascii="Times New Roman" w:hAnsi="Times New Roman" w:cs="Times New Roman"/>
          <w:sz w:val="24"/>
          <w:szCs w:val="24"/>
        </w:rPr>
        <w:t>В соответствии с проектом бюджета доходы в 2022 году составят 25,02 трлн рублей, в 2023 году — 25,54 трлн рублей, в 2024 году — 25,83 трлн рублей. Расходы в 2022 году запланированы на уровне 23,69 трлн рублей, в 2023 году — 25,24 трлн рублей, в 2024 году — 26,35 трлн рублей. Из них на реализацию национальных проектов в 2022 году предусмотрено 2,74 трлн рублей, в 2023 году — 2,88 трлн рублей, в 2024 году — 2,98 трлн рублей.</w:t>
      </w:r>
    </w:p>
    <w:p w:rsidR="00FF6CD1" w:rsidRPr="00FF6CD1" w:rsidRDefault="00FF6CD1" w:rsidP="00FF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Комментируя ход рассмотрения документа во втором чтении, Михаил Романов отметил, что профицит бюджета на 2022 год позволит запустить новые программы в рамках достижения национальных целей развития.</w:t>
      </w:r>
    </w:p>
    <w:p w:rsidR="00FF6CD1" w:rsidRPr="00FF6CD1" w:rsidRDefault="00FF6CD1" w:rsidP="00FF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приоритет остается прежним – социальные расходы, помощь различным категориям граждан и</w:t>
      </w:r>
      <w:r w:rsidR="00612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очередь, - семьям с детьми.</w:t>
      </w:r>
      <w:r w:rsidR="00612FCD">
        <w:rPr>
          <w:rFonts w:ascii="Times New Roman" w:hAnsi="Times New Roman" w:cs="Times New Roman"/>
          <w:sz w:val="24"/>
          <w:szCs w:val="24"/>
        </w:rPr>
        <w:t xml:space="preserve"> Именно они должны быть максимально защищен</w:t>
      </w:r>
      <w:r w:rsidR="00B81A5C">
        <w:rPr>
          <w:rFonts w:ascii="Times New Roman" w:hAnsi="Times New Roman" w:cs="Times New Roman"/>
          <w:sz w:val="24"/>
          <w:szCs w:val="24"/>
        </w:rPr>
        <w:t>ы</w:t>
      </w:r>
      <w:r w:rsidR="00612FCD">
        <w:rPr>
          <w:rFonts w:ascii="Times New Roman" w:hAnsi="Times New Roman" w:cs="Times New Roman"/>
          <w:sz w:val="24"/>
          <w:szCs w:val="24"/>
        </w:rPr>
        <w:t xml:space="preserve"> от каких бы то ни было кризисов вне зависимости от </w:t>
      </w:r>
      <w:r w:rsidR="007E0880">
        <w:rPr>
          <w:rFonts w:ascii="Times New Roman" w:hAnsi="Times New Roman" w:cs="Times New Roman"/>
          <w:sz w:val="24"/>
          <w:szCs w:val="24"/>
        </w:rPr>
        <w:t>присутствия</w:t>
      </w:r>
      <w:r w:rsidR="00612FCD">
        <w:rPr>
          <w:rFonts w:ascii="Times New Roman" w:hAnsi="Times New Roman" w:cs="Times New Roman"/>
          <w:sz w:val="24"/>
          <w:szCs w:val="24"/>
        </w:rPr>
        <w:t xml:space="preserve"> в нашей жизни пандемии. Значительные средства выделены на совершенствование системы здравоохранения, расширение социальной инфраструктуры, переселение из ветхого жилья, </w:t>
      </w:r>
      <w:r w:rsidR="008725A1">
        <w:rPr>
          <w:rFonts w:ascii="Times New Roman" w:hAnsi="Times New Roman" w:cs="Times New Roman"/>
          <w:sz w:val="24"/>
          <w:szCs w:val="24"/>
        </w:rPr>
        <w:t>приобретение</w:t>
      </w:r>
      <w:r w:rsidR="00612FCD">
        <w:rPr>
          <w:rFonts w:ascii="Times New Roman" w:hAnsi="Times New Roman" w:cs="Times New Roman"/>
          <w:sz w:val="24"/>
          <w:szCs w:val="24"/>
        </w:rPr>
        <w:t xml:space="preserve"> квартир </w:t>
      </w:r>
      <w:r w:rsidR="008725A1">
        <w:rPr>
          <w:rFonts w:ascii="Times New Roman" w:hAnsi="Times New Roman" w:cs="Times New Roman"/>
          <w:sz w:val="24"/>
          <w:szCs w:val="24"/>
        </w:rPr>
        <w:t xml:space="preserve">для </w:t>
      </w:r>
      <w:r w:rsidR="00612FCD">
        <w:rPr>
          <w:rFonts w:ascii="Times New Roman" w:hAnsi="Times New Roman" w:cs="Times New Roman"/>
          <w:sz w:val="24"/>
          <w:szCs w:val="24"/>
        </w:rPr>
        <w:t>дет</w:t>
      </w:r>
      <w:r w:rsidR="008725A1">
        <w:rPr>
          <w:rFonts w:ascii="Times New Roman" w:hAnsi="Times New Roman" w:cs="Times New Roman"/>
          <w:sz w:val="24"/>
          <w:szCs w:val="24"/>
        </w:rPr>
        <w:t>ей</w:t>
      </w:r>
      <w:r w:rsidR="00612FCD">
        <w:rPr>
          <w:rFonts w:ascii="Times New Roman" w:hAnsi="Times New Roman" w:cs="Times New Roman"/>
          <w:sz w:val="24"/>
          <w:szCs w:val="24"/>
        </w:rPr>
        <w:t>-сирот, - сказал Михаил Романов.</w:t>
      </w:r>
    </w:p>
    <w:p w:rsidR="00411920" w:rsidRDefault="008725A1" w:rsidP="00FF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благодаря </w:t>
      </w:r>
      <w:r w:rsidR="009A5A5D">
        <w:rPr>
          <w:rFonts w:ascii="Times New Roman" w:hAnsi="Times New Roman" w:cs="Times New Roman"/>
          <w:sz w:val="24"/>
          <w:szCs w:val="24"/>
        </w:rPr>
        <w:t>поправк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A5A5D">
        <w:rPr>
          <w:rFonts w:ascii="Times New Roman" w:hAnsi="Times New Roman" w:cs="Times New Roman"/>
          <w:sz w:val="24"/>
          <w:szCs w:val="24"/>
        </w:rPr>
        <w:t xml:space="preserve"> ко второму чтению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5A5D">
        <w:rPr>
          <w:rFonts w:ascii="Times New Roman" w:hAnsi="Times New Roman" w:cs="Times New Roman"/>
          <w:sz w:val="24"/>
          <w:szCs w:val="24"/>
        </w:rPr>
        <w:t xml:space="preserve"> реальными строками расходов стали инициативы о ремонте дорог регионального и федерального значения, </w:t>
      </w:r>
      <w:r w:rsidR="007E0880">
        <w:rPr>
          <w:rFonts w:ascii="Times New Roman" w:hAnsi="Times New Roman" w:cs="Times New Roman"/>
          <w:sz w:val="24"/>
          <w:szCs w:val="24"/>
        </w:rPr>
        <w:t>о</w:t>
      </w:r>
      <w:r w:rsidR="00FF6CD1" w:rsidRPr="00FF6CD1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7E0880">
        <w:rPr>
          <w:rFonts w:ascii="Times New Roman" w:hAnsi="Times New Roman" w:cs="Times New Roman"/>
          <w:sz w:val="24"/>
          <w:szCs w:val="24"/>
        </w:rPr>
        <w:t>и</w:t>
      </w:r>
      <w:r w:rsidR="00FF6CD1" w:rsidRPr="00FF6CD1">
        <w:rPr>
          <w:rFonts w:ascii="Times New Roman" w:hAnsi="Times New Roman" w:cs="Times New Roman"/>
          <w:sz w:val="24"/>
          <w:szCs w:val="24"/>
        </w:rPr>
        <w:t xml:space="preserve"> занятости молодежи, </w:t>
      </w:r>
      <w:r w:rsidR="007E0880">
        <w:rPr>
          <w:rFonts w:ascii="Times New Roman" w:hAnsi="Times New Roman" w:cs="Times New Roman"/>
          <w:sz w:val="24"/>
          <w:szCs w:val="24"/>
        </w:rPr>
        <w:t xml:space="preserve">об </w:t>
      </w:r>
      <w:r w:rsidR="00FF6CD1" w:rsidRPr="00FF6CD1">
        <w:rPr>
          <w:rFonts w:ascii="Times New Roman" w:hAnsi="Times New Roman" w:cs="Times New Roman"/>
          <w:sz w:val="24"/>
          <w:szCs w:val="24"/>
        </w:rPr>
        <w:t>у</w:t>
      </w:r>
      <w:r w:rsidR="007E0880">
        <w:rPr>
          <w:rFonts w:ascii="Times New Roman" w:hAnsi="Times New Roman" w:cs="Times New Roman"/>
          <w:sz w:val="24"/>
          <w:szCs w:val="24"/>
        </w:rPr>
        <w:t>странении цифрового неравенства и</w:t>
      </w:r>
      <w:r>
        <w:rPr>
          <w:rFonts w:ascii="Times New Roman" w:hAnsi="Times New Roman" w:cs="Times New Roman"/>
          <w:sz w:val="24"/>
          <w:szCs w:val="24"/>
        </w:rPr>
        <w:t xml:space="preserve">, что самое главное, - </w:t>
      </w:r>
      <w:r w:rsidR="007E0880">
        <w:rPr>
          <w:rFonts w:ascii="Times New Roman" w:hAnsi="Times New Roman" w:cs="Times New Roman"/>
          <w:sz w:val="24"/>
          <w:szCs w:val="24"/>
        </w:rPr>
        <w:t xml:space="preserve">об </w:t>
      </w:r>
      <w:r w:rsidR="007E0880" w:rsidRPr="00FF6CD1">
        <w:rPr>
          <w:rFonts w:ascii="Times New Roman" w:hAnsi="Times New Roman" w:cs="Times New Roman"/>
          <w:sz w:val="24"/>
          <w:szCs w:val="24"/>
        </w:rPr>
        <w:t>индексац</w:t>
      </w:r>
      <w:r w:rsidR="007E0880">
        <w:rPr>
          <w:rFonts w:ascii="Times New Roman" w:hAnsi="Times New Roman" w:cs="Times New Roman"/>
          <w:sz w:val="24"/>
          <w:szCs w:val="24"/>
        </w:rPr>
        <w:t xml:space="preserve">ии </w:t>
      </w:r>
      <w:r w:rsidR="00FF6CD1" w:rsidRPr="00FF6CD1">
        <w:rPr>
          <w:rFonts w:ascii="Times New Roman" w:hAnsi="Times New Roman" w:cs="Times New Roman"/>
          <w:sz w:val="24"/>
          <w:szCs w:val="24"/>
        </w:rPr>
        <w:t>социальных расходов выше уровня инфляции.</w:t>
      </w:r>
      <w:r w:rsidR="007E0880">
        <w:rPr>
          <w:rFonts w:ascii="Times New Roman" w:hAnsi="Times New Roman" w:cs="Times New Roman"/>
          <w:sz w:val="24"/>
          <w:szCs w:val="24"/>
        </w:rPr>
        <w:t xml:space="preserve"> По предложению Президента Росс</w:t>
      </w:r>
      <w:r w:rsidR="0044299A">
        <w:rPr>
          <w:rFonts w:ascii="Times New Roman" w:hAnsi="Times New Roman" w:cs="Times New Roman"/>
          <w:sz w:val="24"/>
          <w:szCs w:val="24"/>
        </w:rPr>
        <w:t>ийской Федерации</w:t>
      </w:r>
      <w:r w:rsidR="007E0880">
        <w:rPr>
          <w:rFonts w:ascii="Times New Roman" w:hAnsi="Times New Roman" w:cs="Times New Roman"/>
          <w:sz w:val="24"/>
          <w:szCs w:val="24"/>
        </w:rPr>
        <w:t xml:space="preserve"> Владимира </w:t>
      </w:r>
      <w:r w:rsidR="0044299A">
        <w:rPr>
          <w:rFonts w:ascii="Times New Roman" w:hAnsi="Times New Roman" w:cs="Times New Roman"/>
          <w:sz w:val="24"/>
          <w:szCs w:val="24"/>
        </w:rPr>
        <w:t xml:space="preserve">Владимировича </w:t>
      </w:r>
      <w:r w:rsidR="007E0880">
        <w:rPr>
          <w:rFonts w:ascii="Times New Roman" w:hAnsi="Times New Roman" w:cs="Times New Roman"/>
          <w:sz w:val="24"/>
          <w:szCs w:val="24"/>
        </w:rPr>
        <w:t xml:space="preserve">Путина, </w:t>
      </w:r>
      <w:r w:rsidR="00FF6CD1" w:rsidRPr="00FF6CD1">
        <w:rPr>
          <w:rFonts w:ascii="Times New Roman" w:hAnsi="Times New Roman" w:cs="Times New Roman"/>
          <w:sz w:val="24"/>
          <w:szCs w:val="24"/>
        </w:rPr>
        <w:t xml:space="preserve">в следующем году прожиточный минимум и МРОТ </w:t>
      </w:r>
      <w:r w:rsidR="007E088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7E0880" w:rsidRPr="00FF6CD1">
        <w:rPr>
          <w:rFonts w:ascii="Times New Roman" w:hAnsi="Times New Roman" w:cs="Times New Roman"/>
          <w:sz w:val="24"/>
          <w:szCs w:val="24"/>
        </w:rPr>
        <w:t>проиндексирова</w:t>
      </w:r>
      <w:r w:rsidR="007E0880">
        <w:rPr>
          <w:rFonts w:ascii="Times New Roman" w:hAnsi="Times New Roman" w:cs="Times New Roman"/>
          <w:sz w:val="24"/>
          <w:szCs w:val="24"/>
        </w:rPr>
        <w:t>ны</w:t>
      </w:r>
      <w:r w:rsidR="007E0880" w:rsidRPr="00FF6CD1">
        <w:rPr>
          <w:rFonts w:ascii="Times New Roman" w:hAnsi="Times New Roman" w:cs="Times New Roman"/>
          <w:sz w:val="24"/>
          <w:szCs w:val="24"/>
        </w:rPr>
        <w:t xml:space="preserve"> </w:t>
      </w:r>
      <w:r w:rsidR="00FF6CD1" w:rsidRPr="00FF6CD1">
        <w:rPr>
          <w:rFonts w:ascii="Times New Roman" w:hAnsi="Times New Roman" w:cs="Times New Roman"/>
          <w:sz w:val="24"/>
          <w:szCs w:val="24"/>
        </w:rPr>
        <w:t xml:space="preserve">опережающими темпами по сравнению с инфляцией — на 8,6 %. </w:t>
      </w:r>
      <w:r w:rsidR="007E0880">
        <w:rPr>
          <w:rFonts w:ascii="Times New Roman" w:hAnsi="Times New Roman" w:cs="Times New Roman"/>
          <w:sz w:val="24"/>
          <w:szCs w:val="24"/>
        </w:rPr>
        <w:t>Ожидается, что от этого увеличатся</w:t>
      </w:r>
      <w:r w:rsidR="00FF6CD1" w:rsidRPr="00FF6CD1">
        <w:rPr>
          <w:rFonts w:ascii="Times New Roman" w:hAnsi="Times New Roman" w:cs="Times New Roman"/>
          <w:sz w:val="24"/>
          <w:szCs w:val="24"/>
        </w:rPr>
        <w:t xml:space="preserve"> и размеры социальных пособий. </w:t>
      </w:r>
      <w:r w:rsidR="007E0880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FF6CD1" w:rsidRPr="00FF6CD1">
        <w:rPr>
          <w:rFonts w:ascii="Times New Roman" w:hAnsi="Times New Roman" w:cs="Times New Roman"/>
          <w:sz w:val="24"/>
          <w:szCs w:val="24"/>
        </w:rPr>
        <w:t>повышение социальных выплат и зарплат косне</w:t>
      </w:r>
      <w:r w:rsidR="007E0880">
        <w:rPr>
          <w:rFonts w:ascii="Times New Roman" w:hAnsi="Times New Roman" w:cs="Times New Roman"/>
          <w:sz w:val="24"/>
          <w:szCs w:val="24"/>
        </w:rPr>
        <w:t xml:space="preserve">тся 19 млн граждан России, в том числе получателей пенсий и </w:t>
      </w:r>
      <w:r w:rsidR="00FF6CD1" w:rsidRPr="00FF6CD1">
        <w:rPr>
          <w:rFonts w:ascii="Times New Roman" w:hAnsi="Times New Roman" w:cs="Times New Roman"/>
          <w:sz w:val="24"/>
          <w:szCs w:val="24"/>
        </w:rPr>
        <w:t>материнск</w:t>
      </w:r>
      <w:r w:rsidR="007E0880">
        <w:rPr>
          <w:rFonts w:ascii="Times New Roman" w:hAnsi="Times New Roman" w:cs="Times New Roman"/>
          <w:sz w:val="24"/>
          <w:szCs w:val="24"/>
        </w:rPr>
        <w:t>ого</w:t>
      </w:r>
      <w:r w:rsidR="00FF6CD1" w:rsidRPr="00FF6CD1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7E0880">
        <w:rPr>
          <w:rFonts w:ascii="Times New Roman" w:hAnsi="Times New Roman" w:cs="Times New Roman"/>
          <w:sz w:val="24"/>
          <w:szCs w:val="24"/>
        </w:rPr>
        <w:t>а</w:t>
      </w:r>
      <w:r w:rsidR="00FF6CD1" w:rsidRPr="00FF6CD1">
        <w:rPr>
          <w:rFonts w:ascii="Times New Roman" w:hAnsi="Times New Roman" w:cs="Times New Roman"/>
          <w:sz w:val="24"/>
          <w:szCs w:val="24"/>
        </w:rPr>
        <w:t>.</w:t>
      </w:r>
    </w:p>
    <w:p w:rsidR="007E0880" w:rsidRPr="00FF6CD1" w:rsidRDefault="007E0880" w:rsidP="00FF6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 статьи бюджета будут проиндексированы. Таким образом, они получат антикризисную,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противоинфляционную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защиту, которая позволит сохранить получателям социальных выплат свой экономический статус вне зависимости от эпидемической ситуации или </w:t>
      </w:r>
      <w:r w:rsidR="00632B6E">
        <w:rPr>
          <w:rFonts w:ascii="Times New Roman" w:hAnsi="Times New Roman" w:cs="Times New Roman"/>
          <w:sz w:val="24"/>
          <w:szCs w:val="24"/>
        </w:rPr>
        <w:t>колебаний</w:t>
      </w:r>
      <w:r>
        <w:rPr>
          <w:rFonts w:ascii="Times New Roman" w:hAnsi="Times New Roman" w:cs="Times New Roman"/>
          <w:sz w:val="24"/>
          <w:szCs w:val="24"/>
        </w:rPr>
        <w:t xml:space="preserve"> мирового </w:t>
      </w:r>
      <w:r w:rsidR="008725A1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>
        <w:rPr>
          <w:rFonts w:ascii="Times New Roman" w:hAnsi="Times New Roman" w:cs="Times New Roman"/>
          <w:sz w:val="24"/>
          <w:szCs w:val="24"/>
        </w:rPr>
        <w:t xml:space="preserve">рынка. </w:t>
      </w:r>
      <w:r w:rsidR="00632B6E">
        <w:rPr>
          <w:rFonts w:ascii="Times New Roman" w:hAnsi="Times New Roman" w:cs="Times New Roman"/>
          <w:sz w:val="24"/>
          <w:szCs w:val="24"/>
        </w:rPr>
        <w:t xml:space="preserve">Бюджет выровненный, сбалансированный, акцентированный на окончательном преодолении экономических последствий первого </w:t>
      </w:r>
      <w:proofErr w:type="spellStart"/>
      <w:r w:rsidR="00632B6E">
        <w:rPr>
          <w:rFonts w:ascii="Times New Roman" w:hAnsi="Times New Roman" w:cs="Times New Roman"/>
          <w:sz w:val="24"/>
          <w:szCs w:val="24"/>
        </w:rPr>
        <w:t>локдауна</w:t>
      </w:r>
      <w:proofErr w:type="spellEnd"/>
      <w:r w:rsidR="00632B6E">
        <w:rPr>
          <w:rFonts w:ascii="Times New Roman" w:hAnsi="Times New Roman" w:cs="Times New Roman"/>
          <w:sz w:val="24"/>
          <w:szCs w:val="24"/>
        </w:rPr>
        <w:t xml:space="preserve"> и на защиту от дальнейших последствий распространения коронавируса. Все социально ориентированные инновации, разработанные Правительством</w:t>
      </w:r>
      <w:r w:rsidR="0044299A">
        <w:rPr>
          <w:rFonts w:ascii="Times New Roman" w:hAnsi="Times New Roman" w:cs="Times New Roman"/>
          <w:sz w:val="24"/>
          <w:szCs w:val="24"/>
        </w:rPr>
        <w:t xml:space="preserve"> РФ</w:t>
      </w:r>
      <w:r w:rsidR="00632B6E">
        <w:rPr>
          <w:rFonts w:ascii="Times New Roman" w:hAnsi="Times New Roman" w:cs="Times New Roman"/>
          <w:sz w:val="24"/>
          <w:szCs w:val="24"/>
        </w:rPr>
        <w:t xml:space="preserve"> и принятые Государственной Думой за последний год, </w:t>
      </w:r>
      <w:r w:rsidR="008725A1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632B6E">
        <w:rPr>
          <w:rFonts w:ascii="Times New Roman" w:hAnsi="Times New Roman" w:cs="Times New Roman"/>
          <w:sz w:val="24"/>
          <w:szCs w:val="24"/>
        </w:rPr>
        <w:t xml:space="preserve">учтены, - </w:t>
      </w:r>
      <w:bookmarkStart w:id="0" w:name="_GoBack"/>
      <w:r w:rsidR="00632B6E">
        <w:rPr>
          <w:rFonts w:ascii="Times New Roman" w:hAnsi="Times New Roman" w:cs="Times New Roman"/>
          <w:sz w:val="24"/>
          <w:szCs w:val="24"/>
        </w:rPr>
        <w:t>сказ</w:t>
      </w:r>
      <w:bookmarkEnd w:id="0"/>
      <w:r w:rsidR="00632B6E">
        <w:rPr>
          <w:rFonts w:ascii="Times New Roman" w:hAnsi="Times New Roman" w:cs="Times New Roman"/>
          <w:sz w:val="24"/>
          <w:szCs w:val="24"/>
        </w:rPr>
        <w:t>ал Михаил Романов.</w:t>
      </w:r>
    </w:p>
    <w:sectPr w:rsidR="007E0880" w:rsidRPr="00FF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BF"/>
    <w:rsid w:val="000D29B3"/>
    <w:rsid w:val="00354DBF"/>
    <w:rsid w:val="00411920"/>
    <w:rsid w:val="0044299A"/>
    <w:rsid w:val="00612FCD"/>
    <w:rsid w:val="00632B6E"/>
    <w:rsid w:val="007758CF"/>
    <w:rsid w:val="007E0880"/>
    <w:rsid w:val="008725A1"/>
    <w:rsid w:val="009A5A5D"/>
    <w:rsid w:val="00B81A5C"/>
    <w:rsid w:val="00FB6542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784B"/>
  <w15:chartTrackingRefBased/>
  <w15:docId w15:val="{F5CC2326-5506-43AF-825A-C1AB900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811399</dc:creator>
  <cp:keywords/>
  <dc:description/>
  <cp:lastModifiedBy>User</cp:lastModifiedBy>
  <cp:revision>3</cp:revision>
  <dcterms:created xsi:type="dcterms:W3CDTF">2021-11-23T14:23:00Z</dcterms:created>
  <dcterms:modified xsi:type="dcterms:W3CDTF">2021-11-23T14:28:00Z</dcterms:modified>
</cp:coreProperties>
</file>