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Pr="00AF26EF" w:rsidRDefault="002358F0" w:rsidP="00132BA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AF26EF">
        <w:rPr>
          <w:noProof/>
          <w:sz w:val="28"/>
          <w:szCs w:val="28"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1D" w:rsidRPr="00AF26EF" w:rsidRDefault="00BE601D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</w:pPr>
    </w:p>
    <w:p w:rsidR="000E1797" w:rsidRDefault="000E1797" w:rsidP="000E1797">
      <w:pPr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0E1797" w:rsidRPr="000E1797" w:rsidRDefault="000E1797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</w:pPr>
      <w:r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Росреестр Петербурга: н</w:t>
      </w:r>
      <w:r w:rsidR="0018174E"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 xml:space="preserve">аша рубрика </w:t>
      </w:r>
    </w:p>
    <w:p w:rsidR="00F96D77" w:rsidRPr="000E1797" w:rsidRDefault="0018174E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</w:pPr>
      <w:r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«</w:t>
      </w:r>
      <w:r w:rsidR="00800513"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Вы спрашивали</w:t>
      </w:r>
      <w:r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»</w:t>
      </w:r>
      <w:r w:rsidR="000E1797"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 xml:space="preserve"> об </w:t>
      </w:r>
      <w:r w:rsidR="00BE601D"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э</w:t>
      </w:r>
      <w:r w:rsidR="00F96D77"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лектронн</w:t>
      </w:r>
      <w:r w:rsidR="000E1797"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ой</w:t>
      </w:r>
      <w:r w:rsidR="00A46D6B"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 xml:space="preserve"> регистраци</w:t>
      </w:r>
      <w:r w:rsidR="000E1797"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и</w:t>
      </w:r>
    </w:p>
    <w:p w:rsidR="000E1797" w:rsidRPr="000E1797" w:rsidRDefault="000E1797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2"/>
          <w:szCs w:val="32"/>
          <w:lang w:eastAsia="ru-RU"/>
        </w:rPr>
      </w:pPr>
    </w:p>
    <w:p w:rsidR="00420A66" w:rsidRPr="000E1797" w:rsidRDefault="00F96D77" w:rsidP="0035295C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sz w:val="26"/>
          <w:szCs w:val="26"/>
        </w:rPr>
      </w:pPr>
      <w:r w:rsidRPr="000E1797">
        <w:rPr>
          <w:rFonts w:ascii="Segoe UI" w:hAnsi="Segoe UI" w:cs="Segoe UI"/>
          <w:sz w:val="26"/>
          <w:szCs w:val="26"/>
        </w:rPr>
        <w:t>В Управлении</w:t>
      </w:r>
      <w:r w:rsidR="00420A66" w:rsidRPr="000E1797">
        <w:rPr>
          <w:rFonts w:ascii="Segoe UI" w:hAnsi="Segoe UI" w:cs="Segoe UI"/>
          <w:sz w:val="26"/>
          <w:szCs w:val="26"/>
        </w:rPr>
        <w:t xml:space="preserve"> Росреестра по Санкт-Петербургу </w:t>
      </w:r>
      <w:r w:rsidR="0035295C" w:rsidRPr="000E1797">
        <w:rPr>
          <w:rFonts w:ascii="Segoe UI" w:hAnsi="Segoe UI" w:cs="Segoe UI"/>
          <w:sz w:val="26"/>
          <w:szCs w:val="26"/>
        </w:rPr>
        <w:t>состоялась</w:t>
      </w:r>
      <w:r w:rsidRPr="000E1797">
        <w:rPr>
          <w:rFonts w:ascii="Segoe UI" w:hAnsi="Segoe UI" w:cs="Segoe UI"/>
          <w:sz w:val="26"/>
          <w:szCs w:val="26"/>
        </w:rPr>
        <w:t xml:space="preserve"> </w:t>
      </w:r>
      <w:r w:rsidR="00420A66" w:rsidRPr="000E1797">
        <w:rPr>
          <w:rFonts w:ascii="Segoe UI" w:hAnsi="Segoe UI" w:cs="Segoe UI"/>
          <w:sz w:val="26"/>
          <w:szCs w:val="26"/>
        </w:rPr>
        <w:t>горяч</w:t>
      </w:r>
      <w:r w:rsidR="00E16A08" w:rsidRPr="000E1797">
        <w:rPr>
          <w:rFonts w:ascii="Segoe UI" w:hAnsi="Segoe UI" w:cs="Segoe UI"/>
          <w:sz w:val="26"/>
          <w:szCs w:val="26"/>
        </w:rPr>
        <w:t>ая</w:t>
      </w:r>
      <w:r w:rsidR="00420A66" w:rsidRPr="000E1797">
        <w:rPr>
          <w:rFonts w:ascii="Segoe UI" w:hAnsi="Segoe UI" w:cs="Segoe UI"/>
          <w:sz w:val="26"/>
          <w:szCs w:val="26"/>
        </w:rPr>
        <w:t xml:space="preserve"> телефонн</w:t>
      </w:r>
      <w:r w:rsidR="00E16A08" w:rsidRPr="000E1797">
        <w:rPr>
          <w:rFonts w:ascii="Segoe UI" w:hAnsi="Segoe UI" w:cs="Segoe UI"/>
          <w:sz w:val="26"/>
          <w:szCs w:val="26"/>
        </w:rPr>
        <w:t>ая</w:t>
      </w:r>
      <w:r w:rsidR="00420A66" w:rsidRPr="000E1797">
        <w:rPr>
          <w:rFonts w:ascii="Segoe UI" w:hAnsi="Segoe UI" w:cs="Segoe UI"/>
          <w:sz w:val="26"/>
          <w:szCs w:val="26"/>
        </w:rPr>
        <w:t xml:space="preserve"> лини</w:t>
      </w:r>
      <w:r w:rsidR="00E16A08" w:rsidRPr="000E1797">
        <w:rPr>
          <w:rFonts w:ascii="Segoe UI" w:hAnsi="Segoe UI" w:cs="Segoe UI"/>
          <w:sz w:val="26"/>
          <w:szCs w:val="26"/>
        </w:rPr>
        <w:t>я</w:t>
      </w:r>
      <w:r w:rsidRPr="000E1797">
        <w:rPr>
          <w:rFonts w:ascii="Segoe UI" w:hAnsi="Segoe UI" w:cs="Segoe UI"/>
          <w:sz w:val="26"/>
          <w:szCs w:val="26"/>
        </w:rPr>
        <w:t xml:space="preserve"> </w:t>
      </w:r>
      <w:r w:rsidR="0022431E" w:rsidRPr="000E1797">
        <w:rPr>
          <w:rFonts w:ascii="Segoe UI" w:hAnsi="Segoe UI" w:cs="Segoe UI"/>
          <w:sz w:val="26"/>
          <w:szCs w:val="26"/>
        </w:rPr>
        <w:t xml:space="preserve">по вопросам </w:t>
      </w:r>
      <w:r w:rsidR="00006924" w:rsidRPr="000E1797">
        <w:rPr>
          <w:rFonts w:ascii="Segoe UI" w:hAnsi="Segoe UI" w:cs="Segoe UI"/>
          <w:sz w:val="26"/>
          <w:szCs w:val="26"/>
        </w:rPr>
        <w:t>оформления и подачи документов на государственную регистрацию прав на недвижимое имущество в электронном виде</w:t>
      </w:r>
      <w:r w:rsidR="0022431E" w:rsidRPr="000E1797">
        <w:rPr>
          <w:rFonts w:ascii="Segoe UI" w:hAnsi="Segoe UI" w:cs="Segoe UI"/>
          <w:sz w:val="26"/>
          <w:szCs w:val="26"/>
        </w:rPr>
        <w:t xml:space="preserve">. </w:t>
      </w:r>
    </w:p>
    <w:p w:rsidR="0018174E" w:rsidRPr="000E1797" w:rsidRDefault="0018174E" w:rsidP="003529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 w:rsidRPr="000E1797">
        <w:rPr>
          <w:rFonts w:ascii="Segoe UI" w:hAnsi="Segoe UI" w:cs="Segoe UI"/>
          <w:sz w:val="26"/>
          <w:szCs w:val="26"/>
        </w:rPr>
        <w:t xml:space="preserve">Подать документы на оформление права собственности в  электронном виде – это уже обыденность для многих жителей нашего города. </w:t>
      </w:r>
    </w:p>
    <w:p w:rsidR="0018174E" w:rsidRPr="000E1797" w:rsidRDefault="0018174E" w:rsidP="003529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 w:rsidRPr="000E1797">
        <w:rPr>
          <w:rFonts w:ascii="Segoe UI" w:hAnsi="Segoe UI" w:cs="Segoe UI"/>
          <w:sz w:val="26"/>
          <w:szCs w:val="26"/>
        </w:rPr>
        <w:t>С января по июль 2021 года в Управление Росреестра по Санкт-Петербургу</w:t>
      </w:r>
      <w:r w:rsidR="00082267" w:rsidRPr="000E1797">
        <w:rPr>
          <w:rFonts w:ascii="Segoe UI" w:hAnsi="Segoe UI" w:cs="Segoe UI"/>
          <w:sz w:val="26"/>
          <w:szCs w:val="26"/>
        </w:rPr>
        <w:t xml:space="preserve"> в электронном виде</w:t>
      </w:r>
      <w:r w:rsidRPr="000E1797">
        <w:rPr>
          <w:rFonts w:ascii="Segoe UI" w:hAnsi="Segoe UI" w:cs="Segoe UI"/>
          <w:sz w:val="26"/>
          <w:szCs w:val="26"/>
        </w:rPr>
        <w:t xml:space="preserve"> поступило около 370 тысяч заявлений на государств</w:t>
      </w:r>
      <w:r w:rsidR="00082267" w:rsidRPr="000E1797">
        <w:rPr>
          <w:rFonts w:ascii="Segoe UI" w:hAnsi="Segoe UI" w:cs="Segoe UI"/>
          <w:sz w:val="26"/>
          <w:szCs w:val="26"/>
        </w:rPr>
        <w:t xml:space="preserve">енную регистрацию прав. Это </w:t>
      </w:r>
      <w:r w:rsidR="000E1797" w:rsidRPr="000E1797">
        <w:rPr>
          <w:rFonts w:ascii="Segoe UI" w:hAnsi="Segoe UI" w:cs="Segoe UI"/>
          <w:sz w:val="26"/>
          <w:szCs w:val="26"/>
        </w:rPr>
        <w:t xml:space="preserve">почти в 2,5 раза больше, чем годом ранее (109 тысяч). </w:t>
      </w:r>
    </w:p>
    <w:p w:rsidR="00804E18" w:rsidRPr="000E1797" w:rsidRDefault="000E1797" w:rsidP="003529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 w:rsidRPr="000E1797">
        <w:rPr>
          <w:rFonts w:ascii="Segoe UI" w:hAnsi="Segoe UI" w:cs="Segoe UI"/>
          <w:sz w:val="26"/>
          <w:szCs w:val="26"/>
        </w:rPr>
        <w:t xml:space="preserve">Много вопросов поступает к нам о документах, которые </w:t>
      </w:r>
      <w:r w:rsidR="0051036D">
        <w:rPr>
          <w:rFonts w:ascii="Segoe UI" w:hAnsi="Segoe UI" w:cs="Segoe UI"/>
          <w:sz w:val="26"/>
          <w:szCs w:val="26"/>
        </w:rPr>
        <w:t>получает</w:t>
      </w:r>
      <w:r w:rsidRPr="000E1797">
        <w:rPr>
          <w:rFonts w:ascii="Segoe UI" w:hAnsi="Segoe UI" w:cs="Segoe UI"/>
          <w:sz w:val="26"/>
          <w:szCs w:val="26"/>
        </w:rPr>
        <w:t xml:space="preserve"> </w:t>
      </w:r>
      <w:r w:rsidR="0051036D">
        <w:rPr>
          <w:rFonts w:ascii="Segoe UI" w:hAnsi="Segoe UI" w:cs="Segoe UI"/>
          <w:sz w:val="26"/>
          <w:szCs w:val="26"/>
        </w:rPr>
        <w:t>гражданин</w:t>
      </w:r>
      <w:r w:rsidRPr="000E1797">
        <w:rPr>
          <w:rFonts w:ascii="Segoe UI" w:hAnsi="Segoe UI" w:cs="Segoe UI"/>
          <w:sz w:val="26"/>
          <w:szCs w:val="26"/>
        </w:rPr>
        <w:t xml:space="preserve"> после осуществления регистрации прав в электронном виде.</w:t>
      </w:r>
    </w:p>
    <w:p w:rsidR="00625A2B" w:rsidRPr="000E1797" w:rsidRDefault="00804E18" w:rsidP="003529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 w:rsidRPr="000E1797">
        <w:rPr>
          <w:rFonts w:ascii="Segoe UI" w:hAnsi="Segoe UI" w:cs="Segoe UI"/>
          <w:sz w:val="26"/>
          <w:szCs w:val="26"/>
        </w:rPr>
        <w:t xml:space="preserve">На вопрос отвечает начальник отдела государственной регистрации недвижимости </w:t>
      </w:r>
      <w:r w:rsidRPr="000E1797">
        <w:rPr>
          <w:rFonts w:ascii="Segoe UI" w:hAnsi="Segoe UI" w:cs="Segoe UI"/>
          <w:b/>
          <w:sz w:val="26"/>
          <w:szCs w:val="26"/>
        </w:rPr>
        <w:t>Елена Паньшина</w:t>
      </w:r>
      <w:r w:rsidR="000E1797" w:rsidRPr="000E1797">
        <w:rPr>
          <w:rFonts w:ascii="Segoe UI" w:hAnsi="Segoe UI" w:cs="Segoe UI"/>
          <w:sz w:val="26"/>
          <w:szCs w:val="26"/>
        </w:rPr>
        <w:t>:</w:t>
      </w:r>
    </w:p>
    <w:p w:rsidR="000E1797" w:rsidRPr="000E1797" w:rsidRDefault="000E1797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</w:pPr>
      <w:r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«Все необходимые документы, подтверждающие проведение государственной регистрации права, поступят покупателю в заархивированном виде на указанную в заявлении электронную почту. </w:t>
      </w:r>
    </w:p>
    <w:p w:rsidR="00DD6650" w:rsidRPr="000E1797" w:rsidRDefault="000E1797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</w:pPr>
      <w:r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Если сделка проводится в отношении </w:t>
      </w:r>
      <w:r w:rsidR="00DD6650"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вторично</w:t>
      </w:r>
      <w:r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го рынка недвижимости, то этими документами будут:</w:t>
      </w:r>
    </w:p>
    <w:p w:rsidR="00DD6650" w:rsidRPr="000E1797" w:rsidRDefault="0051036D" w:rsidP="000E1797">
      <w:pPr>
        <w:pStyle w:val="a5"/>
        <w:numPr>
          <w:ilvl w:val="3"/>
          <w:numId w:val="6"/>
        </w:numPr>
        <w:shd w:val="clear" w:color="auto" w:fill="FFFFFF"/>
        <w:ind w:left="851"/>
        <w:jc w:val="both"/>
        <w:rPr>
          <w:rFonts w:ascii="Segoe UI" w:hAnsi="Segoe UI" w:cs="Segoe UI"/>
          <w:i/>
          <w:color w:val="212121"/>
          <w:sz w:val="26"/>
          <w:szCs w:val="26"/>
        </w:rPr>
      </w:pPr>
      <w:r>
        <w:rPr>
          <w:rFonts w:ascii="Segoe UI" w:hAnsi="Segoe UI" w:cs="Segoe UI"/>
          <w:i/>
          <w:color w:val="212121"/>
          <w:sz w:val="26"/>
          <w:szCs w:val="26"/>
        </w:rPr>
        <w:t>д</w:t>
      </w:r>
      <w:r w:rsidR="00DD6650" w:rsidRPr="000E1797">
        <w:rPr>
          <w:rFonts w:ascii="Segoe UI" w:hAnsi="Segoe UI" w:cs="Segoe UI"/>
          <w:i/>
          <w:color w:val="212121"/>
          <w:sz w:val="26"/>
          <w:szCs w:val="26"/>
        </w:rPr>
        <w:t xml:space="preserve">оговор купли-продажи с электронной подписью </w:t>
      </w:r>
      <w:r w:rsidR="000E1797" w:rsidRPr="000E1797">
        <w:rPr>
          <w:rFonts w:ascii="Segoe UI" w:hAnsi="Segoe UI" w:cs="Segoe UI"/>
          <w:i/>
          <w:color w:val="212121"/>
          <w:sz w:val="26"/>
          <w:szCs w:val="26"/>
        </w:rPr>
        <w:t xml:space="preserve">регистратора </w:t>
      </w:r>
      <w:r w:rsidR="00DD6650" w:rsidRPr="000E1797">
        <w:rPr>
          <w:rFonts w:ascii="Segoe UI" w:hAnsi="Segoe UI" w:cs="Segoe UI"/>
          <w:i/>
          <w:color w:val="212121"/>
          <w:sz w:val="26"/>
          <w:szCs w:val="26"/>
        </w:rPr>
        <w:t>Росреестра о регистра</w:t>
      </w:r>
      <w:r w:rsidR="000E1797" w:rsidRPr="000E1797">
        <w:rPr>
          <w:rFonts w:ascii="Segoe UI" w:hAnsi="Segoe UI" w:cs="Segoe UI"/>
          <w:i/>
          <w:color w:val="212121"/>
          <w:sz w:val="26"/>
          <w:szCs w:val="26"/>
        </w:rPr>
        <w:t>ции перехода права собственности;</w:t>
      </w:r>
    </w:p>
    <w:p w:rsidR="00DD6650" w:rsidRPr="000E1797" w:rsidRDefault="0051036D" w:rsidP="000E1797">
      <w:pPr>
        <w:pStyle w:val="a5"/>
        <w:numPr>
          <w:ilvl w:val="0"/>
          <w:numId w:val="6"/>
        </w:numPr>
        <w:shd w:val="clear" w:color="auto" w:fill="FFFFFF"/>
        <w:ind w:left="851"/>
        <w:jc w:val="both"/>
        <w:rPr>
          <w:rFonts w:ascii="Segoe UI" w:hAnsi="Segoe UI" w:cs="Segoe UI"/>
          <w:i/>
          <w:color w:val="212121"/>
          <w:sz w:val="26"/>
          <w:szCs w:val="26"/>
        </w:rPr>
      </w:pPr>
      <w:r>
        <w:rPr>
          <w:rFonts w:ascii="Segoe UI" w:hAnsi="Segoe UI" w:cs="Segoe UI"/>
          <w:i/>
          <w:color w:val="212121"/>
          <w:sz w:val="26"/>
          <w:szCs w:val="26"/>
        </w:rPr>
        <w:t>в</w:t>
      </w:r>
      <w:r w:rsidR="00DD6650" w:rsidRPr="000E1797">
        <w:rPr>
          <w:rFonts w:ascii="Segoe UI" w:hAnsi="Segoe UI" w:cs="Segoe UI"/>
          <w:i/>
          <w:color w:val="212121"/>
          <w:sz w:val="26"/>
          <w:szCs w:val="26"/>
        </w:rPr>
        <w:t xml:space="preserve">ыписка из </w:t>
      </w:r>
      <w:r w:rsidR="000E1797" w:rsidRPr="000E1797">
        <w:rPr>
          <w:rFonts w:ascii="Segoe UI" w:hAnsi="Segoe UI" w:cs="Segoe UI"/>
          <w:i/>
          <w:color w:val="212121"/>
          <w:sz w:val="26"/>
          <w:szCs w:val="26"/>
        </w:rPr>
        <w:t>Е</w:t>
      </w:r>
      <w:r w:rsidR="00DD6650" w:rsidRPr="000E1797">
        <w:rPr>
          <w:rFonts w:ascii="Segoe UI" w:hAnsi="Segoe UI" w:cs="Segoe UI"/>
          <w:i/>
          <w:color w:val="212121"/>
          <w:sz w:val="26"/>
          <w:szCs w:val="26"/>
        </w:rPr>
        <w:t>диного государственного реестра недвижимости</w:t>
      </w:r>
      <w:r w:rsidR="000E1797" w:rsidRPr="000E1797">
        <w:rPr>
          <w:rFonts w:ascii="Segoe UI" w:hAnsi="Segoe UI" w:cs="Segoe UI"/>
          <w:i/>
          <w:color w:val="212121"/>
          <w:sz w:val="26"/>
          <w:szCs w:val="26"/>
        </w:rPr>
        <w:t xml:space="preserve"> (ЕГРН)</w:t>
      </w:r>
      <w:r w:rsidR="00DD6650" w:rsidRPr="000E1797">
        <w:rPr>
          <w:rFonts w:ascii="Segoe UI" w:hAnsi="Segoe UI" w:cs="Segoe UI"/>
          <w:i/>
          <w:color w:val="212121"/>
          <w:sz w:val="26"/>
          <w:szCs w:val="26"/>
        </w:rPr>
        <w:t xml:space="preserve">, подтверждающая </w:t>
      </w:r>
      <w:r w:rsidR="000E1797" w:rsidRPr="000E1797">
        <w:rPr>
          <w:rFonts w:ascii="Segoe UI" w:hAnsi="Segoe UI" w:cs="Segoe UI"/>
          <w:i/>
          <w:color w:val="212121"/>
          <w:sz w:val="26"/>
          <w:szCs w:val="26"/>
        </w:rPr>
        <w:t xml:space="preserve">регистрацию </w:t>
      </w:r>
      <w:r w:rsidR="00DD6650" w:rsidRPr="000E1797">
        <w:rPr>
          <w:rFonts w:ascii="Segoe UI" w:hAnsi="Segoe UI" w:cs="Segoe UI"/>
          <w:i/>
          <w:color w:val="212121"/>
          <w:sz w:val="26"/>
          <w:szCs w:val="26"/>
        </w:rPr>
        <w:t>переход</w:t>
      </w:r>
      <w:r w:rsidR="000E1797" w:rsidRPr="000E1797">
        <w:rPr>
          <w:rFonts w:ascii="Segoe UI" w:hAnsi="Segoe UI" w:cs="Segoe UI"/>
          <w:i/>
          <w:color w:val="212121"/>
          <w:sz w:val="26"/>
          <w:szCs w:val="26"/>
        </w:rPr>
        <w:t>а</w:t>
      </w:r>
      <w:r w:rsidR="00DD6650" w:rsidRPr="000E1797">
        <w:rPr>
          <w:rFonts w:ascii="Segoe UI" w:hAnsi="Segoe UI" w:cs="Segoe UI"/>
          <w:i/>
          <w:color w:val="212121"/>
          <w:sz w:val="26"/>
          <w:szCs w:val="26"/>
        </w:rPr>
        <w:t xml:space="preserve"> права собственности</w:t>
      </w:r>
      <w:r w:rsidR="000E1797" w:rsidRPr="000E1797">
        <w:rPr>
          <w:rFonts w:ascii="Segoe UI" w:hAnsi="Segoe UI" w:cs="Segoe UI"/>
          <w:i/>
          <w:color w:val="212121"/>
          <w:sz w:val="26"/>
          <w:szCs w:val="26"/>
        </w:rPr>
        <w:t xml:space="preserve"> и заверенная усиленной квалифицированной электронной подписью (</w:t>
      </w:r>
      <w:r w:rsidR="00DD6650" w:rsidRPr="000E1797">
        <w:rPr>
          <w:rFonts w:ascii="Segoe UI" w:hAnsi="Segoe UI" w:cs="Segoe UI"/>
          <w:i/>
          <w:color w:val="212121"/>
          <w:sz w:val="26"/>
          <w:szCs w:val="26"/>
        </w:rPr>
        <w:t>УКЭП</w:t>
      </w:r>
      <w:r w:rsidR="000E1797" w:rsidRPr="000E1797">
        <w:rPr>
          <w:rFonts w:ascii="Segoe UI" w:hAnsi="Segoe UI" w:cs="Segoe UI"/>
          <w:i/>
          <w:color w:val="212121"/>
          <w:sz w:val="26"/>
          <w:szCs w:val="26"/>
        </w:rPr>
        <w:t>)</w:t>
      </w:r>
      <w:r w:rsidR="00DD6650" w:rsidRPr="000E1797">
        <w:rPr>
          <w:rFonts w:ascii="Segoe UI" w:hAnsi="Segoe UI" w:cs="Segoe UI"/>
          <w:i/>
          <w:color w:val="212121"/>
          <w:sz w:val="26"/>
          <w:szCs w:val="26"/>
        </w:rPr>
        <w:t xml:space="preserve"> регистратора.</w:t>
      </w:r>
    </w:p>
    <w:p w:rsidR="00DD6650" w:rsidRDefault="000E1797" w:rsidP="000E1797">
      <w:pPr>
        <w:shd w:val="clear" w:color="auto" w:fill="FFFFFF"/>
        <w:jc w:val="both"/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</w:pPr>
      <w:r w:rsidRPr="000E1797">
        <w:rPr>
          <w:rFonts w:ascii="Segoe UI" w:hAnsi="Segoe UI" w:cs="Segoe UI"/>
          <w:i/>
          <w:color w:val="212121"/>
          <w:sz w:val="26"/>
          <w:szCs w:val="26"/>
        </w:rPr>
        <w:t>Если же сделка проводится в отношении строящегося жилья, то п</w:t>
      </w:r>
      <w:r w:rsidR="00DD6650"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окупатель новостройк</w:t>
      </w:r>
      <w:r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и</w:t>
      </w:r>
      <w:r w:rsidR="00DD6650"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 получ</w:t>
      </w:r>
      <w:r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ит</w:t>
      </w:r>
      <w:r w:rsidR="00DD6650"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 договор долевого участия с </w:t>
      </w:r>
      <w:r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отметкой о проведении регистрации права требования и </w:t>
      </w:r>
      <w:r w:rsidR="00DD6650"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электронной подписью </w:t>
      </w:r>
      <w:r w:rsidRPr="000E1797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регистратора Росреестра.»</w:t>
      </w:r>
    </w:p>
    <w:p w:rsidR="000E1797" w:rsidRPr="00750E91" w:rsidRDefault="000E1797" w:rsidP="000E1797">
      <w:pPr>
        <w:pStyle w:val="a6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0E1797" w:rsidRPr="00750E91" w:rsidRDefault="000E1797" w:rsidP="000E179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0E1797" w:rsidRPr="00424614" w:rsidRDefault="00CA67B7" w:rsidP="000E1797">
      <w:pPr>
        <w:shd w:val="clear" w:color="auto" w:fill="FFFFFF"/>
        <w:spacing w:after="0" w:line="240" w:lineRule="auto"/>
        <w:jc w:val="right"/>
        <w:rPr>
          <w:color w:val="0070C0"/>
        </w:rPr>
      </w:pPr>
      <w:hyperlink r:id="rId9" w:history="1">
        <w:r w:rsidR="000E1797" w:rsidRPr="00424614">
          <w:rPr>
            <w:rStyle w:val="a9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="000E1797" w:rsidRPr="00424614">
          <w:rPr>
            <w:rStyle w:val="a9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="000E1797" w:rsidRPr="00424614">
          <w:rPr>
            <w:rStyle w:val="a9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="000E1797" w:rsidRPr="00424614">
          <w:rPr>
            <w:rStyle w:val="a9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="000E1797" w:rsidRPr="00424614">
          <w:rPr>
            <w:rStyle w:val="a9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  <w:r w:rsidR="000E1797" w:rsidRPr="00424614">
        <w:rPr>
          <w:color w:val="0070C0"/>
        </w:rPr>
        <w:t>,</w:t>
      </w:r>
    </w:p>
    <w:p w:rsidR="000E1797" w:rsidRPr="00BB5D30" w:rsidRDefault="00CA67B7" w:rsidP="000E1797">
      <w:pPr>
        <w:shd w:val="clear" w:color="auto" w:fill="FFFFFF"/>
        <w:spacing w:after="0" w:line="240" w:lineRule="auto"/>
        <w:jc w:val="right"/>
        <w:rPr>
          <w:color w:val="0070C0"/>
        </w:rPr>
      </w:pPr>
      <w:hyperlink r:id="rId10" w:history="1">
        <w:r w:rsidR="000E1797" w:rsidRPr="00424614">
          <w:rPr>
            <w:rStyle w:val="a9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p w:rsidR="000E1797" w:rsidRPr="00DD6650" w:rsidRDefault="000E1797" w:rsidP="00DD665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0E1797" w:rsidRPr="00DD6650" w:rsidSect="00BE601D">
      <w:headerReference w:type="default" r:id="rId11"/>
      <w:pgSz w:w="11906" w:h="16838" w:code="9"/>
      <w:pgMar w:top="568" w:right="84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67" w:rsidRDefault="00082267" w:rsidP="00DF2C53">
      <w:pPr>
        <w:spacing w:after="0" w:line="240" w:lineRule="auto"/>
      </w:pPr>
      <w:r>
        <w:separator/>
      </w:r>
    </w:p>
  </w:endnote>
  <w:endnote w:type="continuationSeparator" w:id="0">
    <w:p w:rsidR="00082267" w:rsidRDefault="00082267" w:rsidP="00D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67" w:rsidRDefault="00082267" w:rsidP="00DF2C53">
      <w:pPr>
        <w:spacing w:after="0" w:line="240" w:lineRule="auto"/>
      </w:pPr>
      <w:r>
        <w:separator/>
      </w:r>
    </w:p>
  </w:footnote>
  <w:footnote w:type="continuationSeparator" w:id="0">
    <w:p w:rsidR="00082267" w:rsidRDefault="00082267" w:rsidP="00DF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10615"/>
      <w:docPartObj>
        <w:docPartGallery w:val="Page Numbers (Top of Page)"/>
        <w:docPartUnique/>
      </w:docPartObj>
    </w:sdtPr>
    <w:sdtContent>
      <w:p w:rsidR="00082267" w:rsidRDefault="00CA67B7">
        <w:pPr>
          <w:pStyle w:val="aa"/>
          <w:jc w:val="center"/>
        </w:pPr>
        <w:fldSimple w:instr=" PAGE   \* MERGEFORMAT ">
          <w:r w:rsidR="000E1797">
            <w:rPr>
              <w:noProof/>
            </w:rPr>
            <w:t>2</w:t>
          </w:r>
        </w:fldSimple>
      </w:p>
    </w:sdtContent>
  </w:sdt>
  <w:p w:rsidR="00082267" w:rsidRDefault="000822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51D"/>
    <w:multiLevelType w:val="hybridMultilevel"/>
    <w:tmpl w:val="A450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826"/>
    <w:multiLevelType w:val="hybridMultilevel"/>
    <w:tmpl w:val="6EA6499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3B3EBB"/>
    <w:multiLevelType w:val="hybridMultilevel"/>
    <w:tmpl w:val="945E7BB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7CC13DE"/>
    <w:multiLevelType w:val="hybridMultilevel"/>
    <w:tmpl w:val="C6985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8D7C48"/>
    <w:multiLevelType w:val="hybridMultilevel"/>
    <w:tmpl w:val="877873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B0"/>
    <w:rsid w:val="00006924"/>
    <w:rsid w:val="00042D12"/>
    <w:rsid w:val="000728E0"/>
    <w:rsid w:val="00082267"/>
    <w:rsid w:val="00085ACF"/>
    <w:rsid w:val="000E1797"/>
    <w:rsid w:val="000E2527"/>
    <w:rsid w:val="001065DC"/>
    <w:rsid w:val="00132BA2"/>
    <w:rsid w:val="001349A3"/>
    <w:rsid w:val="001556CF"/>
    <w:rsid w:val="0018174E"/>
    <w:rsid w:val="00182668"/>
    <w:rsid w:val="00194345"/>
    <w:rsid w:val="001A6C4C"/>
    <w:rsid w:val="001B6F29"/>
    <w:rsid w:val="001B7DAA"/>
    <w:rsid w:val="001C6B00"/>
    <w:rsid w:val="001C6E55"/>
    <w:rsid w:val="002242CC"/>
    <w:rsid w:val="0022431E"/>
    <w:rsid w:val="002358F0"/>
    <w:rsid w:val="00263D39"/>
    <w:rsid w:val="00273471"/>
    <w:rsid w:val="002B30E3"/>
    <w:rsid w:val="002C663C"/>
    <w:rsid w:val="002F3380"/>
    <w:rsid w:val="00307F84"/>
    <w:rsid w:val="0031219A"/>
    <w:rsid w:val="00315FB9"/>
    <w:rsid w:val="00320DED"/>
    <w:rsid w:val="0035295C"/>
    <w:rsid w:val="0037109F"/>
    <w:rsid w:val="00393F78"/>
    <w:rsid w:val="00396B5A"/>
    <w:rsid w:val="003A2969"/>
    <w:rsid w:val="003A3A69"/>
    <w:rsid w:val="003B4437"/>
    <w:rsid w:val="003B7714"/>
    <w:rsid w:val="00420A66"/>
    <w:rsid w:val="00425FF9"/>
    <w:rsid w:val="00430163"/>
    <w:rsid w:val="00447F57"/>
    <w:rsid w:val="00450A93"/>
    <w:rsid w:val="00452922"/>
    <w:rsid w:val="004606CE"/>
    <w:rsid w:val="004677A1"/>
    <w:rsid w:val="00477ACF"/>
    <w:rsid w:val="00480A8A"/>
    <w:rsid w:val="00490E03"/>
    <w:rsid w:val="004A00EB"/>
    <w:rsid w:val="004A556A"/>
    <w:rsid w:val="004A5CDF"/>
    <w:rsid w:val="004B0BB7"/>
    <w:rsid w:val="004B24AB"/>
    <w:rsid w:val="004D0BE3"/>
    <w:rsid w:val="004F257A"/>
    <w:rsid w:val="0051036D"/>
    <w:rsid w:val="0052467A"/>
    <w:rsid w:val="00532A60"/>
    <w:rsid w:val="00543259"/>
    <w:rsid w:val="00551FB9"/>
    <w:rsid w:val="005546ED"/>
    <w:rsid w:val="00560722"/>
    <w:rsid w:val="00574744"/>
    <w:rsid w:val="005A0CF2"/>
    <w:rsid w:val="005C5570"/>
    <w:rsid w:val="005D7165"/>
    <w:rsid w:val="005E6A3B"/>
    <w:rsid w:val="00615773"/>
    <w:rsid w:val="00625A2B"/>
    <w:rsid w:val="00640303"/>
    <w:rsid w:val="00644A5A"/>
    <w:rsid w:val="0065185D"/>
    <w:rsid w:val="00693587"/>
    <w:rsid w:val="006B0CE8"/>
    <w:rsid w:val="006D4580"/>
    <w:rsid w:val="006F554E"/>
    <w:rsid w:val="00702659"/>
    <w:rsid w:val="00717E1B"/>
    <w:rsid w:val="007229A6"/>
    <w:rsid w:val="0072409B"/>
    <w:rsid w:val="00730283"/>
    <w:rsid w:val="00774BBB"/>
    <w:rsid w:val="00777B06"/>
    <w:rsid w:val="00793A8C"/>
    <w:rsid w:val="00794051"/>
    <w:rsid w:val="007A3227"/>
    <w:rsid w:val="00800513"/>
    <w:rsid w:val="0080067F"/>
    <w:rsid w:val="008032C3"/>
    <w:rsid w:val="00804E18"/>
    <w:rsid w:val="0083471C"/>
    <w:rsid w:val="0084745E"/>
    <w:rsid w:val="00886E3D"/>
    <w:rsid w:val="008952F9"/>
    <w:rsid w:val="00897F59"/>
    <w:rsid w:val="008B4DBD"/>
    <w:rsid w:val="008C018F"/>
    <w:rsid w:val="008D00A7"/>
    <w:rsid w:val="008D168F"/>
    <w:rsid w:val="008F4939"/>
    <w:rsid w:val="008F7507"/>
    <w:rsid w:val="009031B8"/>
    <w:rsid w:val="00905173"/>
    <w:rsid w:val="009115C2"/>
    <w:rsid w:val="0091449C"/>
    <w:rsid w:val="00927FDA"/>
    <w:rsid w:val="009351A5"/>
    <w:rsid w:val="00966589"/>
    <w:rsid w:val="00996B08"/>
    <w:rsid w:val="009A51D1"/>
    <w:rsid w:val="009B3505"/>
    <w:rsid w:val="009E07C6"/>
    <w:rsid w:val="009E4543"/>
    <w:rsid w:val="00A013EA"/>
    <w:rsid w:val="00A10ABC"/>
    <w:rsid w:val="00A32774"/>
    <w:rsid w:val="00A36D68"/>
    <w:rsid w:val="00A46D6B"/>
    <w:rsid w:val="00A544E5"/>
    <w:rsid w:val="00A570FC"/>
    <w:rsid w:val="00A65338"/>
    <w:rsid w:val="00A66596"/>
    <w:rsid w:val="00A8747D"/>
    <w:rsid w:val="00A969D9"/>
    <w:rsid w:val="00AA30D1"/>
    <w:rsid w:val="00AC4EC9"/>
    <w:rsid w:val="00AC58C3"/>
    <w:rsid w:val="00AE6BAD"/>
    <w:rsid w:val="00AF220D"/>
    <w:rsid w:val="00AF26EF"/>
    <w:rsid w:val="00B11933"/>
    <w:rsid w:val="00B1598C"/>
    <w:rsid w:val="00B734D2"/>
    <w:rsid w:val="00B945ED"/>
    <w:rsid w:val="00BA69F5"/>
    <w:rsid w:val="00BB5B1E"/>
    <w:rsid w:val="00BE601D"/>
    <w:rsid w:val="00BF06F8"/>
    <w:rsid w:val="00C02F54"/>
    <w:rsid w:val="00C063B0"/>
    <w:rsid w:val="00C115E9"/>
    <w:rsid w:val="00C13DC7"/>
    <w:rsid w:val="00C372FA"/>
    <w:rsid w:val="00C40A90"/>
    <w:rsid w:val="00C4514F"/>
    <w:rsid w:val="00CA67B7"/>
    <w:rsid w:val="00CA74DB"/>
    <w:rsid w:val="00CE1CAC"/>
    <w:rsid w:val="00CE5452"/>
    <w:rsid w:val="00CE6354"/>
    <w:rsid w:val="00CF2524"/>
    <w:rsid w:val="00D02B52"/>
    <w:rsid w:val="00D02B89"/>
    <w:rsid w:val="00D055D1"/>
    <w:rsid w:val="00D05758"/>
    <w:rsid w:val="00D32FC7"/>
    <w:rsid w:val="00D46C06"/>
    <w:rsid w:val="00D47521"/>
    <w:rsid w:val="00D70F62"/>
    <w:rsid w:val="00D9272A"/>
    <w:rsid w:val="00DD6650"/>
    <w:rsid w:val="00DE5580"/>
    <w:rsid w:val="00DF0485"/>
    <w:rsid w:val="00DF2C53"/>
    <w:rsid w:val="00E008C6"/>
    <w:rsid w:val="00E16A08"/>
    <w:rsid w:val="00E251AB"/>
    <w:rsid w:val="00E31567"/>
    <w:rsid w:val="00E36A99"/>
    <w:rsid w:val="00E37825"/>
    <w:rsid w:val="00E80A28"/>
    <w:rsid w:val="00E86954"/>
    <w:rsid w:val="00EB0ED8"/>
    <w:rsid w:val="00F1544D"/>
    <w:rsid w:val="00F17920"/>
    <w:rsid w:val="00F26A1B"/>
    <w:rsid w:val="00F430E6"/>
    <w:rsid w:val="00F72602"/>
    <w:rsid w:val="00F96D77"/>
    <w:rsid w:val="00FB7D98"/>
    <w:rsid w:val="00FC4C6C"/>
    <w:rsid w:val="00FC4D22"/>
    <w:rsid w:val="00FD6FCB"/>
    <w:rsid w:val="00FE79D5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paragraph" w:styleId="7">
    <w:name w:val="heading 7"/>
    <w:basedOn w:val="a"/>
    <w:next w:val="a"/>
    <w:link w:val="70"/>
    <w:uiPriority w:val="9"/>
    <w:unhideWhenUsed/>
    <w:qFormat/>
    <w:rsid w:val="0091449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  <w:style w:type="character" w:styleId="a8">
    <w:name w:val="Emphasis"/>
    <w:basedOn w:val="a0"/>
    <w:uiPriority w:val="20"/>
    <w:qFormat/>
    <w:rsid w:val="00644A5A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91449C"/>
    <w:rPr>
      <w:rFonts w:ascii="Cambria" w:eastAsia="Times New Roman" w:hAnsi="Cambria" w:cs="Times New Roman"/>
      <w:b/>
      <w:i/>
      <w:iCs/>
      <w:color w:val="404040"/>
      <w:sz w:val="18"/>
      <w:szCs w:val="20"/>
      <w:u w:val="single"/>
      <w:lang w:eastAsia="ru-RU"/>
    </w:rPr>
  </w:style>
  <w:style w:type="character" w:styleId="a9">
    <w:name w:val="Hyperlink"/>
    <w:basedOn w:val="a0"/>
    <w:uiPriority w:val="99"/>
    <w:unhideWhenUsed/>
    <w:rsid w:val="00DF2C5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F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2C53"/>
  </w:style>
  <w:style w:type="paragraph" w:styleId="ac">
    <w:name w:val="footer"/>
    <w:basedOn w:val="a"/>
    <w:link w:val="ad"/>
    <w:uiPriority w:val="99"/>
    <w:semiHidden/>
    <w:unhideWhenUsed/>
    <w:rsid w:val="00DF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2C53"/>
  </w:style>
  <w:style w:type="character" w:styleId="ae">
    <w:name w:val="FollowedHyperlink"/>
    <w:basedOn w:val="a0"/>
    <w:uiPriority w:val="99"/>
    <w:semiHidden/>
    <w:unhideWhenUsed/>
    <w:rsid w:val="008F4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g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4722-0A59-4CC0-97E7-E243CB63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4</cp:revision>
  <cp:lastPrinted>2021-03-17T07:38:00Z</cp:lastPrinted>
  <dcterms:created xsi:type="dcterms:W3CDTF">2021-09-02T11:50:00Z</dcterms:created>
  <dcterms:modified xsi:type="dcterms:W3CDTF">2021-09-02T15:03:00Z</dcterms:modified>
</cp:coreProperties>
</file>