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79694E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A9" w:rsidRDefault="00F746A9" w:rsidP="000A2AA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BE1BEA" w:rsidRPr="00F56E22" w:rsidRDefault="00FD59E3" w:rsidP="000A2AA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П</w:t>
      </w:r>
      <w:r w:rsidR="00F746A9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етербургский Росреестр: ведется совместная работа органов власти 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для </w:t>
      </w:r>
      <w:r w:rsidR="00F746A9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поиска и вовлечения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в оборот земельных участков </w:t>
      </w:r>
      <w:proofErr w:type="gramEnd"/>
    </w:p>
    <w:p w:rsidR="00A35661" w:rsidRPr="00F84E6E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035B41" w:rsidRPr="00477AFC" w:rsidRDefault="00035B41" w:rsidP="00624FAF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477AFC">
        <w:rPr>
          <w:rFonts w:ascii="Segoe UI" w:hAnsi="Segoe UI" w:cs="Segoe UI"/>
          <w:sz w:val="28"/>
          <w:szCs w:val="28"/>
        </w:rPr>
        <w:t xml:space="preserve">Управление Росреестра по Санкт-Петербургу участвует в реализации </w:t>
      </w:r>
      <w:r w:rsidR="0086326C" w:rsidRPr="00477AFC">
        <w:rPr>
          <w:rFonts w:ascii="Segoe UI" w:hAnsi="Segoe UI" w:cs="Segoe UI"/>
          <w:sz w:val="28"/>
          <w:szCs w:val="28"/>
        </w:rPr>
        <w:t>национального проекта «Жилье и городская среда».</w:t>
      </w:r>
    </w:p>
    <w:p w:rsidR="00035B41" w:rsidRDefault="0086326C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  <w:r w:rsidRPr="00477AFC">
        <w:rPr>
          <w:rFonts w:ascii="Segoe UI" w:hAnsi="Segoe UI" w:cs="Segoe UI"/>
          <w:color w:val="000000"/>
          <w:sz w:val="28"/>
          <w:szCs w:val="28"/>
        </w:rPr>
        <w:t xml:space="preserve">Ранее 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по поручению Пре</w:t>
      </w:r>
      <w:r w:rsidR="00477AFC">
        <w:rPr>
          <w:rFonts w:ascii="Segoe UI" w:hAnsi="Segoe UI" w:cs="Segoe UI"/>
          <w:color w:val="000000"/>
          <w:sz w:val="28"/>
          <w:szCs w:val="28"/>
        </w:rPr>
        <w:t xml:space="preserve">дседателя Правительства РФ </w:t>
      </w:r>
      <w:r w:rsidR="00477AFC" w:rsidRPr="00F02A38">
        <w:rPr>
          <w:rFonts w:ascii="Segoe UI" w:hAnsi="Segoe UI" w:cs="Segoe UI"/>
          <w:b/>
          <w:color w:val="000000"/>
          <w:sz w:val="28"/>
          <w:szCs w:val="28"/>
        </w:rPr>
        <w:t>М</w:t>
      </w:r>
      <w:r w:rsidR="00F02A38" w:rsidRPr="00F02A38">
        <w:rPr>
          <w:rFonts w:ascii="Segoe UI" w:hAnsi="Segoe UI" w:cs="Segoe UI"/>
          <w:b/>
          <w:color w:val="000000"/>
          <w:sz w:val="28"/>
          <w:szCs w:val="28"/>
        </w:rPr>
        <w:t>ихаила</w:t>
      </w:r>
      <w:r w:rsidR="00477AFC" w:rsidRPr="00F02A38">
        <w:rPr>
          <w:rFonts w:ascii="Segoe UI" w:hAnsi="Segoe UI" w:cs="Segoe UI"/>
          <w:b/>
          <w:color w:val="000000"/>
          <w:sz w:val="28"/>
          <w:szCs w:val="28"/>
        </w:rPr>
        <w:t> </w:t>
      </w:r>
      <w:proofErr w:type="spellStart"/>
      <w:r w:rsidR="00035B41" w:rsidRPr="00F02A38">
        <w:rPr>
          <w:rFonts w:ascii="Segoe UI" w:hAnsi="Segoe UI" w:cs="Segoe UI"/>
          <w:b/>
          <w:color w:val="000000"/>
          <w:sz w:val="28"/>
          <w:szCs w:val="28"/>
        </w:rPr>
        <w:t>Мишустина</w:t>
      </w:r>
      <w:proofErr w:type="spellEnd"/>
      <w:r w:rsidR="00035B41" w:rsidRPr="00477AFC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477AFC">
        <w:rPr>
          <w:rFonts w:ascii="Segoe UI" w:hAnsi="Segoe UI" w:cs="Segoe UI"/>
          <w:color w:val="000000"/>
          <w:sz w:val="28"/>
          <w:szCs w:val="28"/>
        </w:rPr>
        <w:t xml:space="preserve">Росреестр 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 xml:space="preserve">провёл анализ эффективности использования земельных участков для определения возможности их вовлечения в жилищное строительство. Работа </w:t>
      </w:r>
      <w:r w:rsidRPr="00477AFC">
        <w:rPr>
          <w:rFonts w:ascii="Segoe UI" w:hAnsi="Segoe UI" w:cs="Segoe UI"/>
          <w:color w:val="000000"/>
          <w:sz w:val="28"/>
          <w:szCs w:val="28"/>
        </w:rPr>
        <w:t xml:space="preserve">была 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проведена в рамках достижения целевого показателя национального проекта «Жилье и городская среда», в соответствии с которым к 2024 году предусмотрено вовлечь в жилищное строительство земельные участки общей площадью 50,3 тыс. га.</w:t>
      </w:r>
    </w:p>
    <w:p w:rsidR="00FD59E3" w:rsidRPr="00477AFC" w:rsidRDefault="00FD59E3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477AFC" w:rsidRDefault="00035B41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  <w:r w:rsidRPr="00477AFC">
        <w:rPr>
          <w:rFonts w:ascii="Segoe UI" w:hAnsi="Segoe UI" w:cs="Segoe UI"/>
          <w:color w:val="000000"/>
          <w:sz w:val="28"/>
          <w:szCs w:val="28"/>
        </w:rPr>
        <w:t xml:space="preserve">Руководитель </w:t>
      </w:r>
      <w:r w:rsidR="00477AFC">
        <w:rPr>
          <w:rFonts w:ascii="Segoe UI" w:hAnsi="Segoe UI" w:cs="Segoe UI"/>
          <w:color w:val="000000"/>
          <w:sz w:val="28"/>
          <w:szCs w:val="28"/>
        </w:rPr>
        <w:t xml:space="preserve">Росреестра </w:t>
      </w:r>
      <w:r w:rsidRPr="00477AFC">
        <w:rPr>
          <w:rFonts w:ascii="Segoe UI" w:hAnsi="Segoe UI" w:cs="Segoe UI"/>
          <w:b/>
          <w:bCs/>
          <w:color w:val="000000"/>
          <w:sz w:val="28"/>
          <w:szCs w:val="28"/>
        </w:rPr>
        <w:t xml:space="preserve"> Олег </w:t>
      </w:r>
      <w:proofErr w:type="spellStart"/>
      <w:r w:rsidRPr="00477AFC">
        <w:rPr>
          <w:rFonts w:ascii="Segoe UI" w:hAnsi="Segoe UI" w:cs="Segoe UI"/>
          <w:b/>
          <w:bCs/>
          <w:color w:val="000000"/>
          <w:sz w:val="28"/>
          <w:szCs w:val="28"/>
        </w:rPr>
        <w:t>Скуфинский</w:t>
      </w:r>
      <w:proofErr w:type="spellEnd"/>
      <w:r w:rsidRPr="00477AFC">
        <w:rPr>
          <w:rFonts w:ascii="Segoe UI" w:hAnsi="Segoe UI" w:cs="Segoe UI"/>
          <w:color w:val="000000"/>
          <w:sz w:val="28"/>
          <w:szCs w:val="28"/>
        </w:rPr>
        <w:t> </w:t>
      </w:r>
      <w:r w:rsidR="0086326C" w:rsidRPr="00477AFC">
        <w:rPr>
          <w:rFonts w:ascii="Segoe UI" w:hAnsi="Segoe UI" w:cs="Segoe UI"/>
          <w:color w:val="000000"/>
          <w:sz w:val="28"/>
          <w:szCs w:val="28"/>
        </w:rPr>
        <w:t>отметил</w:t>
      </w:r>
      <w:r w:rsidRPr="00477AFC">
        <w:rPr>
          <w:rFonts w:ascii="Segoe UI" w:hAnsi="Segoe UI" w:cs="Segoe UI"/>
          <w:color w:val="000000"/>
          <w:sz w:val="28"/>
          <w:szCs w:val="28"/>
        </w:rPr>
        <w:t xml:space="preserve">, что </w:t>
      </w:r>
      <w:r w:rsidR="0086326C" w:rsidRPr="00477AFC">
        <w:rPr>
          <w:rFonts w:ascii="Segoe UI" w:hAnsi="Segoe UI" w:cs="Segoe UI"/>
          <w:color w:val="000000"/>
          <w:sz w:val="28"/>
          <w:szCs w:val="28"/>
        </w:rPr>
        <w:t>эта задача была реализована в масштабах страны впервые и в беспрецедентно короткие сроки</w:t>
      </w:r>
      <w:r w:rsidRPr="00477AFC">
        <w:rPr>
          <w:rFonts w:ascii="Segoe UI" w:hAnsi="Segoe UI" w:cs="Segoe UI"/>
          <w:color w:val="000000"/>
          <w:sz w:val="28"/>
          <w:szCs w:val="28"/>
        </w:rPr>
        <w:t>. Сведения о незастроенных земельных участках и территориях, которые можно быстро вовлечь в оборот, планируется предоставить гражданам и предпринимателям в рамках сервиса «Земля для стройки». Росреестр</w:t>
      </w:r>
      <w:r w:rsidR="0086326C" w:rsidRPr="00477AFC">
        <w:rPr>
          <w:rFonts w:ascii="Segoe UI" w:hAnsi="Segoe UI" w:cs="Segoe UI"/>
          <w:color w:val="000000"/>
          <w:sz w:val="28"/>
          <w:szCs w:val="28"/>
        </w:rPr>
        <w:t>ом уже создана</w:t>
      </w:r>
      <w:r w:rsidRPr="00477AFC">
        <w:rPr>
          <w:rFonts w:ascii="Segoe UI" w:hAnsi="Segoe UI" w:cs="Segoe UI"/>
          <w:color w:val="000000"/>
          <w:sz w:val="28"/>
          <w:szCs w:val="28"/>
        </w:rPr>
        <w:t xml:space="preserve"> технологи</w:t>
      </w:r>
      <w:r w:rsidR="0086326C" w:rsidRPr="00477AFC">
        <w:rPr>
          <w:rFonts w:ascii="Segoe UI" w:hAnsi="Segoe UI" w:cs="Segoe UI"/>
          <w:color w:val="000000"/>
          <w:sz w:val="28"/>
          <w:szCs w:val="28"/>
        </w:rPr>
        <w:t>я</w:t>
      </w:r>
      <w:r w:rsidRPr="00477AFC">
        <w:rPr>
          <w:rFonts w:ascii="Segoe UI" w:hAnsi="Segoe UI" w:cs="Segoe UI"/>
          <w:color w:val="000000"/>
          <w:sz w:val="28"/>
          <w:szCs w:val="28"/>
        </w:rPr>
        <w:t xml:space="preserve"> по отображению </w:t>
      </w:r>
      <w:r w:rsidR="0086326C" w:rsidRPr="00477AFC">
        <w:rPr>
          <w:rFonts w:ascii="Segoe UI" w:hAnsi="Segoe UI" w:cs="Segoe UI"/>
          <w:color w:val="000000"/>
          <w:sz w:val="28"/>
          <w:szCs w:val="28"/>
        </w:rPr>
        <w:t xml:space="preserve">таких </w:t>
      </w:r>
      <w:r w:rsidRPr="00477AFC">
        <w:rPr>
          <w:rFonts w:ascii="Segoe UI" w:hAnsi="Segoe UI" w:cs="Segoe UI"/>
          <w:color w:val="000000"/>
          <w:sz w:val="28"/>
          <w:szCs w:val="28"/>
        </w:rPr>
        <w:t xml:space="preserve">земель на </w:t>
      </w:r>
      <w:hyperlink r:id="rId8" w:history="1">
        <w:r w:rsidRPr="00FD59E3">
          <w:rPr>
            <w:rStyle w:val="ac"/>
            <w:rFonts w:ascii="Segoe UI" w:hAnsi="Segoe UI" w:cs="Segoe UI"/>
            <w:sz w:val="28"/>
            <w:szCs w:val="28"/>
          </w:rPr>
          <w:t>Публичной кадастровой карте</w:t>
        </w:r>
      </w:hyperlink>
      <w:r w:rsidR="00477AFC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FD59E3" w:rsidRDefault="00FD59E3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477AFC" w:rsidRPr="00477AFC" w:rsidRDefault="00477AFC" w:rsidP="00477AFC">
      <w:pPr>
        <w:pStyle w:val="a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8"/>
          <w:szCs w:val="28"/>
        </w:rPr>
        <w:drawing>
          <wp:inline distT="0" distB="0" distL="0" distR="0">
            <wp:extent cx="5661030" cy="2495550"/>
            <wp:effectExtent l="114300" t="76200" r="111120" b="76200"/>
            <wp:docPr id="1" name="Рисунок 0" descr="земля для стройки 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мля для стройки пк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030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326C" w:rsidRPr="00477AFC" w:rsidRDefault="0086326C" w:rsidP="00624FAF">
      <w:pPr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624FAF" w:rsidRPr="00477AFC" w:rsidRDefault="00624FAF" w:rsidP="00624FAF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477AFC">
        <w:rPr>
          <w:rFonts w:ascii="Segoe UI" w:hAnsi="Segoe UI" w:cs="Segoe UI"/>
          <w:sz w:val="28"/>
          <w:szCs w:val="28"/>
        </w:rPr>
        <w:lastRenderedPageBreak/>
        <w:t xml:space="preserve">Управлением Росреестра по Санкт-Петербургу </w:t>
      </w:r>
      <w:r w:rsidR="0086326C" w:rsidRPr="00477AFC">
        <w:rPr>
          <w:rFonts w:ascii="Segoe UI" w:hAnsi="Segoe UI" w:cs="Segoe UI"/>
          <w:sz w:val="28"/>
          <w:szCs w:val="28"/>
        </w:rPr>
        <w:t xml:space="preserve">в рамках реализации </w:t>
      </w:r>
      <w:r w:rsidRPr="00477AFC">
        <w:rPr>
          <w:rFonts w:ascii="Segoe UI" w:hAnsi="Segoe UI" w:cs="Segoe UI"/>
          <w:sz w:val="28"/>
          <w:szCs w:val="28"/>
        </w:rPr>
        <w:t xml:space="preserve">поручения Правительства Российской Федерации от 07.04.2020 № ММ-П13-2910кв, данного во исполнение поручений Президента Российской Федерации от 02.04.2020 № Пр-612 по вопросу проведения анализа </w:t>
      </w:r>
      <w:r w:rsidRPr="00FD59E3">
        <w:rPr>
          <w:rFonts w:ascii="Segoe UI" w:hAnsi="Segoe UI" w:cs="Segoe UI"/>
          <w:sz w:val="28"/>
          <w:szCs w:val="28"/>
        </w:rPr>
        <w:t>эффективности использования земельных участков, в том числе находящихся в  федеральной</w:t>
      </w:r>
      <w:r w:rsidRPr="00477AFC">
        <w:rPr>
          <w:rFonts w:ascii="Segoe UI" w:hAnsi="Segoe UI" w:cs="Segoe UI"/>
          <w:sz w:val="28"/>
          <w:szCs w:val="28"/>
        </w:rPr>
        <w:t xml:space="preserve">  собственности</w:t>
      </w:r>
      <w:r w:rsidR="0086326C" w:rsidRPr="00477AFC">
        <w:rPr>
          <w:rFonts w:ascii="Segoe UI" w:hAnsi="Segoe UI" w:cs="Segoe UI"/>
          <w:sz w:val="28"/>
          <w:szCs w:val="28"/>
        </w:rPr>
        <w:t>,</w:t>
      </w:r>
      <w:r w:rsidRPr="00477AFC">
        <w:rPr>
          <w:rFonts w:ascii="Segoe UI" w:hAnsi="Segoe UI" w:cs="Segoe UI"/>
          <w:sz w:val="28"/>
          <w:szCs w:val="28"/>
        </w:rPr>
        <w:t xml:space="preserve"> создан Оперативный штаб по организации и исполнению Поручения</w:t>
      </w:r>
      <w:r w:rsidR="0086326C" w:rsidRPr="00477AFC">
        <w:rPr>
          <w:rFonts w:ascii="Segoe UI" w:hAnsi="Segoe UI" w:cs="Segoe UI"/>
          <w:sz w:val="28"/>
          <w:szCs w:val="28"/>
        </w:rPr>
        <w:t xml:space="preserve">. </w:t>
      </w:r>
      <w:r w:rsidRPr="00477AFC">
        <w:rPr>
          <w:rFonts w:ascii="Segoe UI" w:hAnsi="Segoe UI" w:cs="Segoe UI"/>
          <w:sz w:val="28"/>
          <w:szCs w:val="28"/>
        </w:rPr>
        <w:t xml:space="preserve"> В состав Оперативного штаба вошли должностные лица Управления Росреестра по Санкт-Петербургу и представители</w:t>
      </w:r>
      <w:r w:rsidR="0086326C" w:rsidRPr="00477AFC">
        <w:rPr>
          <w:rFonts w:ascii="Segoe UI" w:hAnsi="Segoe UI" w:cs="Segoe UI"/>
          <w:sz w:val="28"/>
          <w:szCs w:val="28"/>
        </w:rPr>
        <w:t xml:space="preserve"> других органов исполнительной власти</w:t>
      </w:r>
      <w:r w:rsidRPr="00477AFC">
        <w:rPr>
          <w:rFonts w:ascii="Segoe UI" w:hAnsi="Segoe UI" w:cs="Segoe UI"/>
          <w:sz w:val="28"/>
          <w:szCs w:val="28"/>
        </w:rPr>
        <w:t>: М</w:t>
      </w:r>
      <w:r w:rsidR="00FD59E3">
        <w:rPr>
          <w:rFonts w:ascii="Segoe UI" w:hAnsi="Segoe UI" w:cs="Segoe UI"/>
          <w:sz w:val="28"/>
          <w:szCs w:val="28"/>
        </w:rPr>
        <w:t xml:space="preserve">ежрегионального управления </w:t>
      </w:r>
      <w:proofErr w:type="spellStart"/>
      <w:r w:rsidRPr="00477AFC">
        <w:rPr>
          <w:rFonts w:ascii="Segoe UI" w:hAnsi="Segoe UI" w:cs="Segoe UI"/>
          <w:sz w:val="28"/>
          <w:szCs w:val="28"/>
        </w:rPr>
        <w:t>Росимущества</w:t>
      </w:r>
      <w:proofErr w:type="spellEnd"/>
      <w:r w:rsidRPr="00477AFC">
        <w:rPr>
          <w:rFonts w:ascii="Segoe UI" w:hAnsi="Segoe UI" w:cs="Segoe UI"/>
          <w:sz w:val="28"/>
          <w:szCs w:val="28"/>
        </w:rPr>
        <w:t xml:space="preserve"> в городе Санкт-Петербурге и Ленинградской области, </w:t>
      </w:r>
      <w:r w:rsidR="00FD59E3" w:rsidRPr="00477AFC">
        <w:rPr>
          <w:rFonts w:ascii="Segoe UI" w:hAnsi="Segoe UI" w:cs="Segoe UI"/>
          <w:sz w:val="28"/>
          <w:szCs w:val="28"/>
        </w:rPr>
        <w:t>городского Управления Налоговой службы России</w:t>
      </w:r>
      <w:r w:rsidR="00FD59E3">
        <w:rPr>
          <w:rFonts w:ascii="Segoe UI" w:hAnsi="Segoe UI" w:cs="Segoe UI"/>
          <w:sz w:val="28"/>
          <w:szCs w:val="28"/>
        </w:rPr>
        <w:t>,</w:t>
      </w:r>
      <w:r w:rsidR="00FD59E3" w:rsidRPr="00477AFC">
        <w:rPr>
          <w:rFonts w:ascii="Segoe UI" w:hAnsi="Segoe UI" w:cs="Segoe UI"/>
          <w:sz w:val="28"/>
          <w:szCs w:val="28"/>
        </w:rPr>
        <w:t xml:space="preserve"> </w:t>
      </w:r>
      <w:r w:rsidRPr="00477AFC">
        <w:rPr>
          <w:rFonts w:ascii="Segoe UI" w:hAnsi="Segoe UI" w:cs="Segoe UI"/>
          <w:sz w:val="28"/>
          <w:szCs w:val="28"/>
        </w:rPr>
        <w:t>Комитета имущественных отношений Санкт-П</w:t>
      </w:r>
      <w:r w:rsidR="00FD59E3">
        <w:rPr>
          <w:rFonts w:ascii="Segoe UI" w:hAnsi="Segoe UI" w:cs="Segoe UI"/>
          <w:sz w:val="28"/>
          <w:szCs w:val="28"/>
        </w:rPr>
        <w:t>етербурга</w:t>
      </w:r>
      <w:r w:rsidRPr="00477AFC">
        <w:rPr>
          <w:rFonts w:ascii="Segoe UI" w:hAnsi="Segoe UI" w:cs="Segoe UI"/>
          <w:sz w:val="28"/>
          <w:szCs w:val="28"/>
        </w:rPr>
        <w:t xml:space="preserve">. </w:t>
      </w:r>
    </w:p>
    <w:p w:rsidR="00624FAF" w:rsidRPr="00477AFC" w:rsidRDefault="00624FAF" w:rsidP="00624FAF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477AFC">
        <w:rPr>
          <w:rFonts w:ascii="Segoe UI" w:hAnsi="Segoe UI" w:cs="Segoe UI"/>
          <w:sz w:val="28"/>
          <w:szCs w:val="28"/>
        </w:rPr>
        <w:t>Работа Оперативного штаба  была организована в  дистанционном формате</w:t>
      </w:r>
      <w:r w:rsidR="0086326C" w:rsidRPr="00477AFC">
        <w:rPr>
          <w:rFonts w:ascii="Segoe UI" w:hAnsi="Segoe UI" w:cs="Segoe UI"/>
          <w:sz w:val="28"/>
          <w:szCs w:val="28"/>
        </w:rPr>
        <w:t>, поведен</w:t>
      </w:r>
      <w:r w:rsidRPr="00477AFC">
        <w:rPr>
          <w:rFonts w:ascii="Segoe UI" w:hAnsi="Segoe UI" w:cs="Segoe UI"/>
          <w:sz w:val="28"/>
          <w:szCs w:val="28"/>
        </w:rPr>
        <w:t xml:space="preserve">  сбор и анал</w:t>
      </w:r>
      <w:r w:rsidR="00FD59E3">
        <w:rPr>
          <w:rFonts w:ascii="Segoe UI" w:hAnsi="Segoe UI" w:cs="Segoe UI"/>
          <w:sz w:val="28"/>
          <w:szCs w:val="28"/>
        </w:rPr>
        <w:t>из данных о земельных участках</w:t>
      </w:r>
      <w:r w:rsidRPr="00477AFC">
        <w:rPr>
          <w:rFonts w:ascii="Segoe UI" w:hAnsi="Segoe UI" w:cs="Segoe UI"/>
          <w:sz w:val="28"/>
          <w:szCs w:val="28"/>
        </w:rPr>
        <w:t xml:space="preserve">, для определения возможности вовлечения их в оборот в целях жилищного строительства. </w:t>
      </w:r>
    </w:p>
    <w:p w:rsidR="00624FAF" w:rsidRPr="00477AFC" w:rsidRDefault="00624FAF" w:rsidP="00624FAF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477AFC">
        <w:rPr>
          <w:rFonts w:ascii="Segoe UI" w:hAnsi="Segoe UI" w:cs="Segoe UI"/>
          <w:sz w:val="28"/>
          <w:szCs w:val="28"/>
        </w:rPr>
        <w:t>Проведение данной работы позволит выявить неэффективно используемые земельные участки, для возможности вовлечения их в оборот в целях жилищного строительства, что будет способствовать повышению инвестиционной привлекательности Санкт-Петербурга.</w:t>
      </w:r>
    </w:p>
    <w:p w:rsidR="00FD59E3" w:rsidRDefault="00FD59E3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FD59E3" w:rsidRDefault="00FD59E3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FD59E3" w:rsidRDefault="00FD59E3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FD59E3" w:rsidRDefault="00FD59E3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8A5DE2" w:rsidRPr="00750E91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8A5DE2" w:rsidRPr="00750E91" w:rsidRDefault="008A5DE2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8A5DE2" w:rsidRPr="00750E91" w:rsidRDefault="00200C70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hyperlink r:id="rId10" w:history="1"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</w:p>
    <w:p w:rsidR="008A5DE2" w:rsidRPr="0053285F" w:rsidRDefault="00200C70" w:rsidP="008A5DE2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Segoe UI" w:hAnsi="Segoe UI" w:cs="Segoe UI"/>
          <w:sz w:val="28"/>
          <w:szCs w:val="28"/>
        </w:rPr>
      </w:pPr>
      <w:hyperlink r:id="rId11" w:history="1">
        <w:r w:rsidR="008A5DE2" w:rsidRPr="00750E91">
          <w:rPr>
            <w:rStyle w:val="ac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sectPr w:rsidR="008A5DE2" w:rsidRPr="0053285F" w:rsidSect="00FD59E3">
      <w:headerReference w:type="default" r:id="rId12"/>
      <w:pgSz w:w="11906" w:h="16838" w:code="9"/>
      <w:pgMar w:top="426" w:right="707" w:bottom="426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E3" w:rsidRDefault="00FD59E3" w:rsidP="0079465A">
      <w:pPr>
        <w:spacing w:after="0" w:line="240" w:lineRule="auto"/>
      </w:pPr>
      <w:r>
        <w:separator/>
      </w:r>
    </w:p>
  </w:endnote>
  <w:endnote w:type="continuationSeparator" w:id="0">
    <w:p w:rsidR="00FD59E3" w:rsidRDefault="00FD59E3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E3" w:rsidRDefault="00FD59E3" w:rsidP="0079465A">
      <w:pPr>
        <w:spacing w:after="0" w:line="240" w:lineRule="auto"/>
      </w:pPr>
      <w:r>
        <w:separator/>
      </w:r>
    </w:p>
  </w:footnote>
  <w:footnote w:type="continuationSeparator" w:id="0">
    <w:p w:rsidR="00FD59E3" w:rsidRDefault="00FD59E3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FD59E3" w:rsidRDefault="00200C70">
        <w:pPr>
          <w:pStyle w:val="a6"/>
          <w:jc w:val="center"/>
        </w:pPr>
        <w:fldSimple w:instr=" PAGE   \* MERGEFORMAT ">
          <w:r w:rsidR="00F02A38">
            <w:rPr>
              <w:noProof/>
            </w:rPr>
            <w:t>2</w:t>
          </w:r>
        </w:fldSimple>
      </w:p>
    </w:sdtContent>
  </w:sdt>
  <w:p w:rsidR="00FD59E3" w:rsidRDefault="00FD59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9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35B41"/>
    <w:rsid w:val="000362B7"/>
    <w:rsid w:val="000509D4"/>
    <w:rsid w:val="0006451C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4BF2"/>
    <w:rsid w:val="000E5A14"/>
    <w:rsid w:val="000E6C4B"/>
    <w:rsid w:val="00100A4E"/>
    <w:rsid w:val="00120A5D"/>
    <w:rsid w:val="00124813"/>
    <w:rsid w:val="0014443F"/>
    <w:rsid w:val="0015038A"/>
    <w:rsid w:val="00150E94"/>
    <w:rsid w:val="00151A6E"/>
    <w:rsid w:val="001672B1"/>
    <w:rsid w:val="00174C20"/>
    <w:rsid w:val="00175379"/>
    <w:rsid w:val="001A13E0"/>
    <w:rsid w:val="001A2EFD"/>
    <w:rsid w:val="001A3BFA"/>
    <w:rsid w:val="001B0077"/>
    <w:rsid w:val="001B78ED"/>
    <w:rsid w:val="001C45EA"/>
    <w:rsid w:val="001C6750"/>
    <w:rsid w:val="001D2F40"/>
    <w:rsid w:val="001D6320"/>
    <w:rsid w:val="001D79BD"/>
    <w:rsid w:val="001F7F2A"/>
    <w:rsid w:val="00200C70"/>
    <w:rsid w:val="002306D4"/>
    <w:rsid w:val="002331CD"/>
    <w:rsid w:val="00237BB3"/>
    <w:rsid w:val="00243B27"/>
    <w:rsid w:val="00246DCF"/>
    <w:rsid w:val="00250AA6"/>
    <w:rsid w:val="002520E1"/>
    <w:rsid w:val="00265DFE"/>
    <w:rsid w:val="00272FBB"/>
    <w:rsid w:val="0027302D"/>
    <w:rsid w:val="00280F61"/>
    <w:rsid w:val="00285EA1"/>
    <w:rsid w:val="00291932"/>
    <w:rsid w:val="002B06D0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7915"/>
    <w:rsid w:val="00377B5C"/>
    <w:rsid w:val="003853CD"/>
    <w:rsid w:val="0039712A"/>
    <w:rsid w:val="003A038F"/>
    <w:rsid w:val="003A5000"/>
    <w:rsid w:val="003A5513"/>
    <w:rsid w:val="003A7E36"/>
    <w:rsid w:val="003B0AC4"/>
    <w:rsid w:val="003C5F17"/>
    <w:rsid w:val="003D54B9"/>
    <w:rsid w:val="003E222D"/>
    <w:rsid w:val="003E330D"/>
    <w:rsid w:val="003E749D"/>
    <w:rsid w:val="003F632B"/>
    <w:rsid w:val="00401573"/>
    <w:rsid w:val="00415EA0"/>
    <w:rsid w:val="00421EDC"/>
    <w:rsid w:val="004233B1"/>
    <w:rsid w:val="00435A75"/>
    <w:rsid w:val="00435C98"/>
    <w:rsid w:val="00435DBD"/>
    <w:rsid w:val="0045142F"/>
    <w:rsid w:val="00453CE4"/>
    <w:rsid w:val="004637ED"/>
    <w:rsid w:val="00464B83"/>
    <w:rsid w:val="00477AFC"/>
    <w:rsid w:val="004814A1"/>
    <w:rsid w:val="0048417B"/>
    <w:rsid w:val="004A5366"/>
    <w:rsid w:val="004B1538"/>
    <w:rsid w:val="004B498B"/>
    <w:rsid w:val="004B7CB2"/>
    <w:rsid w:val="004C166C"/>
    <w:rsid w:val="004C4069"/>
    <w:rsid w:val="004C5F92"/>
    <w:rsid w:val="004D149B"/>
    <w:rsid w:val="004D3097"/>
    <w:rsid w:val="004D5F21"/>
    <w:rsid w:val="004D7655"/>
    <w:rsid w:val="00507657"/>
    <w:rsid w:val="0051156C"/>
    <w:rsid w:val="005323DF"/>
    <w:rsid w:val="0053285F"/>
    <w:rsid w:val="005400A7"/>
    <w:rsid w:val="00541852"/>
    <w:rsid w:val="00553D58"/>
    <w:rsid w:val="00554E31"/>
    <w:rsid w:val="00563E4F"/>
    <w:rsid w:val="00571B31"/>
    <w:rsid w:val="00574918"/>
    <w:rsid w:val="0057698D"/>
    <w:rsid w:val="005814BD"/>
    <w:rsid w:val="00582A28"/>
    <w:rsid w:val="00584A18"/>
    <w:rsid w:val="005C05AC"/>
    <w:rsid w:val="005C611A"/>
    <w:rsid w:val="005D0981"/>
    <w:rsid w:val="005D39BC"/>
    <w:rsid w:val="005E1DDE"/>
    <w:rsid w:val="005E4576"/>
    <w:rsid w:val="005F2FB7"/>
    <w:rsid w:val="005F4078"/>
    <w:rsid w:val="005F5250"/>
    <w:rsid w:val="00601ACB"/>
    <w:rsid w:val="006127E4"/>
    <w:rsid w:val="00617B29"/>
    <w:rsid w:val="0062277E"/>
    <w:rsid w:val="00624FAF"/>
    <w:rsid w:val="00631240"/>
    <w:rsid w:val="00642F5A"/>
    <w:rsid w:val="00670B04"/>
    <w:rsid w:val="0067472C"/>
    <w:rsid w:val="00675B02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12949"/>
    <w:rsid w:val="007142D4"/>
    <w:rsid w:val="00720C71"/>
    <w:rsid w:val="00721F15"/>
    <w:rsid w:val="007258DD"/>
    <w:rsid w:val="00733A09"/>
    <w:rsid w:val="00734385"/>
    <w:rsid w:val="00734F74"/>
    <w:rsid w:val="00737113"/>
    <w:rsid w:val="00744AC1"/>
    <w:rsid w:val="007507A6"/>
    <w:rsid w:val="00750E1B"/>
    <w:rsid w:val="00766588"/>
    <w:rsid w:val="00772562"/>
    <w:rsid w:val="0077258F"/>
    <w:rsid w:val="0078762B"/>
    <w:rsid w:val="0079465A"/>
    <w:rsid w:val="0079694E"/>
    <w:rsid w:val="007A23D7"/>
    <w:rsid w:val="007C1BE7"/>
    <w:rsid w:val="007C7CD8"/>
    <w:rsid w:val="007D60B7"/>
    <w:rsid w:val="00802520"/>
    <w:rsid w:val="00811F98"/>
    <w:rsid w:val="00812484"/>
    <w:rsid w:val="008215AA"/>
    <w:rsid w:val="00830A9F"/>
    <w:rsid w:val="00842565"/>
    <w:rsid w:val="00851309"/>
    <w:rsid w:val="00853E2A"/>
    <w:rsid w:val="00861197"/>
    <w:rsid w:val="0086326C"/>
    <w:rsid w:val="00864187"/>
    <w:rsid w:val="00866A29"/>
    <w:rsid w:val="008860C8"/>
    <w:rsid w:val="00897F87"/>
    <w:rsid w:val="008A4027"/>
    <w:rsid w:val="008A5DE2"/>
    <w:rsid w:val="008C15FA"/>
    <w:rsid w:val="008C342C"/>
    <w:rsid w:val="008D528F"/>
    <w:rsid w:val="008E58B3"/>
    <w:rsid w:val="008F6BAD"/>
    <w:rsid w:val="00910A1B"/>
    <w:rsid w:val="009221E3"/>
    <w:rsid w:val="00930359"/>
    <w:rsid w:val="00931C1F"/>
    <w:rsid w:val="0093407C"/>
    <w:rsid w:val="00965026"/>
    <w:rsid w:val="00974196"/>
    <w:rsid w:val="00976714"/>
    <w:rsid w:val="00983553"/>
    <w:rsid w:val="00986A67"/>
    <w:rsid w:val="009B4976"/>
    <w:rsid w:val="009C6B47"/>
    <w:rsid w:val="009E44D7"/>
    <w:rsid w:val="009F0A04"/>
    <w:rsid w:val="009F49CD"/>
    <w:rsid w:val="00A05EE9"/>
    <w:rsid w:val="00A11ABA"/>
    <w:rsid w:val="00A243E4"/>
    <w:rsid w:val="00A35661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731BE"/>
    <w:rsid w:val="00A837A4"/>
    <w:rsid w:val="00A860AD"/>
    <w:rsid w:val="00A90BFE"/>
    <w:rsid w:val="00A944B1"/>
    <w:rsid w:val="00AB2C30"/>
    <w:rsid w:val="00AC1F5B"/>
    <w:rsid w:val="00AC6207"/>
    <w:rsid w:val="00AD0DE8"/>
    <w:rsid w:val="00AF5244"/>
    <w:rsid w:val="00B14FC3"/>
    <w:rsid w:val="00B40595"/>
    <w:rsid w:val="00B41DE6"/>
    <w:rsid w:val="00B51A8B"/>
    <w:rsid w:val="00B521BA"/>
    <w:rsid w:val="00B67934"/>
    <w:rsid w:val="00B67C1D"/>
    <w:rsid w:val="00BA48FA"/>
    <w:rsid w:val="00BA5844"/>
    <w:rsid w:val="00BB39F3"/>
    <w:rsid w:val="00BC676D"/>
    <w:rsid w:val="00BC7FD1"/>
    <w:rsid w:val="00BE1BEA"/>
    <w:rsid w:val="00C047EC"/>
    <w:rsid w:val="00C15064"/>
    <w:rsid w:val="00C232B0"/>
    <w:rsid w:val="00C245EE"/>
    <w:rsid w:val="00C41BEB"/>
    <w:rsid w:val="00C429CD"/>
    <w:rsid w:val="00C43AF9"/>
    <w:rsid w:val="00C45378"/>
    <w:rsid w:val="00C45569"/>
    <w:rsid w:val="00C50CE9"/>
    <w:rsid w:val="00C546FB"/>
    <w:rsid w:val="00C57463"/>
    <w:rsid w:val="00C71538"/>
    <w:rsid w:val="00C8433C"/>
    <w:rsid w:val="00CA132E"/>
    <w:rsid w:val="00CA1C6D"/>
    <w:rsid w:val="00CC505E"/>
    <w:rsid w:val="00CF6AA1"/>
    <w:rsid w:val="00D05442"/>
    <w:rsid w:val="00D1021A"/>
    <w:rsid w:val="00D171D8"/>
    <w:rsid w:val="00D2053B"/>
    <w:rsid w:val="00D41F8C"/>
    <w:rsid w:val="00D438F5"/>
    <w:rsid w:val="00D472F6"/>
    <w:rsid w:val="00D62D39"/>
    <w:rsid w:val="00D710B4"/>
    <w:rsid w:val="00D735C2"/>
    <w:rsid w:val="00D86214"/>
    <w:rsid w:val="00D91F2C"/>
    <w:rsid w:val="00DA10C6"/>
    <w:rsid w:val="00DB1FC2"/>
    <w:rsid w:val="00DB4907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7DBA"/>
    <w:rsid w:val="00E454B3"/>
    <w:rsid w:val="00E52F94"/>
    <w:rsid w:val="00E62511"/>
    <w:rsid w:val="00E65D74"/>
    <w:rsid w:val="00E74376"/>
    <w:rsid w:val="00E75BB8"/>
    <w:rsid w:val="00E82346"/>
    <w:rsid w:val="00E86714"/>
    <w:rsid w:val="00EA348D"/>
    <w:rsid w:val="00EA7D0A"/>
    <w:rsid w:val="00EB1A5F"/>
    <w:rsid w:val="00EC171E"/>
    <w:rsid w:val="00EE3F2D"/>
    <w:rsid w:val="00EE6447"/>
    <w:rsid w:val="00EE6AAA"/>
    <w:rsid w:val="00EF4C36"/>
    <w:rsid w:val="00EF66C7"/>
    <w:rsid w:val="00F01ECB"/>
    <w:rsid w:val="00F02A38"/>
    <w:rsid w:val="00F05FA2"/>
    <w:rsid w:val="00F21E61"/>
    <w:rsid w:val="00F35B81"/>
    <w:rsid w:val="00F46184"/>
    <w:rsid w:val="00F56E22"/>
    <w:rsid w:val="00F65196"/>
    <w:rsid w:val="00F7168C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7887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8press_rosreest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@gb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5</cp:revision>
  <cp:lastPrinted>2021-06-21T09:37:00Z</cp:lastPrinted>
  <dcterms:created xsi:type="dcterms:W3CDTF">2021-06-24T15:57:00Z</dcterms:created>
  <dcterms:modified xsi:type="dcterms:W3CDTF">2021-06-25T13:14:00Z</dcterms:modified>
</cp:coreProperties>
</file>