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1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РАЙОНА РАЗЪЯСНЯЕТ</w:t>
      </w:r>
    </w:p>
    <w:p w:rsidR="00FB0574" w:rsidRDefault="00FB0574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7367" w:rsidRPr="00917367" w:rsidRDefault="00917367" w:rsidP="009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отказаться от путевки из-за </w:t>
      </w:r>
      <w:proofErr w:type="spellStart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возврат стоимости путевки»</w:t>
      </w:r>
    </w:p>
    <w:p w:rsidR="00917367" w:rsidRPr="00917367" w:rsidRDefault="00917367" w:rsidP="009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67" w:rsidRPr="00917367" w:rsidRDefault="00917367" w:rsidP="0091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 (экскурсант) имеет право потребовать от туроператора расторжения договора о реализации путевки или его изменения, если в стране или месте пребывания туристов (экскурсантов) возникла угроза их жизни и здоровью. </w:t>
      </w:r>
    </w:p>
    <w:p w:rsidR="00917367" w:rsidRPr="00917367" w:rsidRDefault="00917367" w:rsidP="0091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туроператор отказывает заказчику  в расторжении договора под различными предлогами: подписание с заказчиком соглашения о прекращении взаимных обязатель</w:t>
      </w:r>
      <w:proofErr w:type="gramStart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св</w:t>
      </w:r>
      <w:proofErr w:type="gramEnd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 форс-мажором (пандемией </w:t>
      </w:r>
      <w:proofErr w:type="spellStart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депонирование денежных средств заказчика, </w:t>
      </w:r>
      <w:r w:rsidRPr="00917367">
        <w:rPr>
          <w:rFonts w:ascii="Times New Roman" w:eastAsia="Calibri" w:hAnsi="Times New Roman" w:cs="Times New Roman"/>
          <w:sz w:val="28"/>
          <w:szCs w:val="28"/>
        </w:rPr>
        <w:t xml:space="preserve">перенос даты поездки и прочие, заказчику необходимо </w:t>
      </w:r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суд с исковым требованием о расторжении договора с турфирмой.</w:t>
      </w:r>
    </w:p>
    <w:p w:rsidR="00917367" w:rsidRPr="00917367" w:rsidRDefault="00917367" w:rsidP="0091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 исковое заявление в суд стоит учесть, что</w:t>
      </w:r>
      <w:proofErr w:type="gramEnd"/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туроператор не несет ответственности за неисполнение договорного обязательства вследствие обстоятельств непреодолимой силы  (пандемии), поэтому взыскать пени и моральный вред у  туроператора не получится.</w:t>
      </w:r>
    </w:p>
    <w:p w:rsidR="00917367" w:rsidRPr="00917367" w:rsidRDefault="00917367" w:rsidP="0091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расторжении договора до начала путешествия туристу (или) иному заказчику возвращается денежная сумма, равная общей цене путевки, а после начала путешествия - ее часть на сумму не оказанных туристу услуг.</w:t>
      </w:r>
    </w:p>
    <w:p w:rsidR="00F26F40" w:rsidRDefault="00F26F40" w:rsidP="00FB05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26F40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91901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17367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159</cp:revision>
  <cp:lastPrinted>2019-08-15T15:12:00Z</cp:lastPrinted>
  <dcterms:created xsi:type="dcterms:W3CDTF">2019-08-15T15:12:00Z</dcterms:created>
  <dcterms:modified xsi:type="dcterms:W3CDTF">2020-12-18T08:20:00Z</dcterms:modified>
</cp:coreProperties>
</file>