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4AD" w:rsidRPr="00354D72" w:rsidRDefault="006A24AD" w:rsidP="002F63AB">
      <w:pPr>
        <w:jc w:val="center"/>
        <w:rPr>
          <w:b/>
        </w:rPr>
      </w:pPr>
      <w:r w:rsidRPr="00354D72">
        <w:rPr>
          <w:b/>
        </w:rPr>
        <w:t>Пресс-релиз</w:t>
      </w:r>
    </w:p>
    <w:p w:rsidR="006A24AD" w:rsidRDefault="006A24AD" w:rsidP="002F63AB">
      <w:pPr>
        <w:jc w:val="center"/>
        <w:rPr>
          <w:b/>
        </w:rPr>
      </w:pPr>
      <w:r>
        <w:rPr>
          <w:b/>
        </w:rPr>
        <w:t>21 ноября 2019</w:t>
      </w:r>
    </w:p>
    <w:p w:rsidR="006A24AD" w:rsidRDefault="006A24AD" w:rsidP="00B03BC5">
      <w:pPr>
        <w:rPr>
          <w:b/>
        </w:rPr>
      </w:pPr>
    </w:p>
    <w:p w:rsidR="006A24AD" w:rsidRDefault="006A24AD" w:rsidP="00AB526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AB5269">
        <w:rPr>
          <w:rFonts w:ascii="Times New Roman" w:hAnsi="Times New Roman" w:cs="Times New Roman"/>
          <w:sz w:val="28"/>
          <w:szCs w:val="28"/>
        </w:rPr>
        <w:t>ПФР призывает правопреемников не обращаться за выплатой пенсионных накоплений в сторонние организации</w:t>
      </w:r>
    </w:p>
    <w:p w:rsidR="006A24AD" w:rsidRPr="00AB5269" w:rsidRDefault="006A24AD" w:rsidP="00AB5269"/>
    <w:p w:rsidR="006A24AD" w:rsidRPr="00F50713" w:rsidRDefault="006A24AD" w:rsidP="00AB5269">
      <w:pPr>
        <w:pStyle w:val="a6"/>
        <w:jc w:val="center"/>
      </w:pPr>
      <w:r w:rsidRPr="00F507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1.75pt">
            <v:imagedata r:id="rId7" o:title=""/>
          </v:shape>
        </w:pict>
      </w:r>
    </w:p>
    <w:p w:rsidR="006A24AD" w:rsidRPr="00F50713" w:rsidRDefault="006A24AD" w:rsidP="00AB5269">
      <w:pPr>
        <w:pStyle w:val="a6"/>
        <w:spacing w:after="0"/>
        <w:ind w:firstLine="709"/>
      </w:pPr>
      <w:r>
        <w:t xml:space="preserve">УПФР в Колпинском районе предупреждает граждан о том, что в последнее время </w:t>
      </w:r>
      <w:r w:rsidRPr="00F50713">
        <w:t>все чаще стали появляться фирмы, предлагающие помощь гражданам в получении выплаты средств пенсионных накоплений умершего родственника. Эти организации предлагают платные консультации и подготовку комплекта документов для передачи его в органы ПФР. Однако все эти услуги органы ПФР предоставляют гражданам безвозмездно.</w:t>
      </w:r>
    </w:p>
    <w:p w:rsidR="006A24AD" w:rsidRDefault="006A24AD" w:rsidP="00AB5269">
      <w:pPr>
        <w:pStyle w:val="a6"/>
        <w:ind w:firstLine="709"/>
      </w:pPr>
      <w:r w:rsidRPr="00F50713">
        <w:t xml:space="preserve">На территории </w:t>
      </w:r>
      <w:r>
        <w:t xml:space="preserve">Санкт-Петербурга и Ленинградской </w:t>
      </w:r>
      <w:r w:rsidRPr="00F50713">
        <w:t xml:space="preserve"> области консультации можно получить по телефону Горячей линии Отделения ПФР по </w:t>
      </w:r>
      <w:r>
        <w:t xml:space="preserve">Санкт-Петербургу и Ленинградской </w:t>
      </w:r>
      <w:r w:rsidRPr="00F50713">
        <w:t xml:space="preserve"> области </w:t>
      </w:r>
      <w:r>
        <w:t>–</w:t>
      </w:r>
      <w:r w:rsidRPr="00F50713">
        <w:t xml:space="preserve"> </w:t>
      </w:r>
      <w:r>
        <w:t>(812) 292-85-92</w:t>
      </w:r>
      <w:r w:rsidRPr="00F50713">
        <w:t>. Подать необходимые документы для оформления выплаты можно, единожды обратившись в любое территориальное управление ПФР.</w:t>
      </w:r>
    </w:p>
    <w:p w:rsidR="006A24AD" w:rsidRPr="00F50713" w:rsidRDefault="006A24AD" w:rsidP="00AB5269">
      <w:pPr>
        <w:pStyle w:val="a6"/>
        <w:ind w:firstLine="708"/>
      </w:pPr>
      <w:r>
        <w:t>Комментирует заместитель начальника Управления Ольга Рудой:</w:t>
      </w:r>
    </w:p>
    <w:p w:rsidR="006A24AD" w:rsidRPr="00F50713" w:rsidRDefault="006A24AD" w:rsidP="00AB5269">
      <w:pPr>
        <w:pStyle w:val="a6"/>
        <w:spacing w:after="0"/>
        <w:ind w:firstLine="708"/>
      </w:pPr>
      <w:r>
        <w:t xml:space="preserve">- </w:t>
      </w:r>
      <w:r w:rsidRPr="00F50713">
        <w:t>Согласно Законодательству Российской Федерации, граждане имеют право на получение средств пенсионных накоплений своих умерших родственников. Подать документы на правопреемство пенсионных накоплений необходимо в течение шести месяцев со дня смерти.</w:t>
      </w:r>
    </w:p>
    <w:p w:rsidR="006A24AD" w:rsidRPr="00F50713" w:rsidRDefault="006A24AD" w:rsidP="00AB5269">
      <w:pPr>
        <w:pStyle w:val="a6"/>
        <w:spacing w:after="0"/>
        <w:ind w:firstLine="708"/>
      </w:pPr>
      <w:r w:rsidRPr="00F50713">
        <w:t>К числу правопреемников, в первую очередь, относятся лица, которых гражданин при жизни указал в заявлении о распределении пенсионных накоплений. Если такое заявление не подавалось, то выплата производится родственникам в соответствии с гражданским законодательством. В первую очередь — детям, супругу и родителям, а если таковые не обратились за получением средств пенсионных накоплений, то за их выплатой вправе обратиться правопреемники второй очереди — братья, сестры, дедушки, бабушки и внуки. При этом средства делятся поровну между обратившимися родственниками той или иной очереди.</w:t>
      </w:r>
    </w:p>
    <w:p w:rsidR="006A24AD" w:rsidRPr="00F50713" w:rsidRDefault="006A24AD" w:rsidP="00AB5269">
      <w:pPr>
        <w:pStyle w:val="a6"/>
        <w:spacing w:after="0"/>
        <w:ind w:firstLine="708"/>
      </w:pPr>
      <w:r w:rsidRPr="00F50713">
        <w:t>Необходимо отметить, что в случае, если гражданин при жизни выбрал своим страховщиком по обязательному пенсионному страхованию негосударственный пенсионный фонд, то обращаться за выплатой следует именно к нему. При отсутствии такой информации, ее можно получить в клиентской службе любого территориального Управления ПФР.</w:t>
      </w:r>
    </w:p>
    <w:p w:rsidR="006A24AD" w:rsidRDefault="006A24AD" w:rsidP="00AB5269"/>
    <w:p w:rsidR="006A24AD" w:rsidRDefault="006A24AD" w:rsidP="00AB5269">
      <w:pPr>
        <w:jc w:val="center"/>
        <w:outlineLvl w:val="1"/>
      </w:pPr>
    </w:p>
    <w:sectPr w:rsidR="006A24A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AD" w:rsidRDefault="006A24AD">
      <w:r>
        <w:separator/>
      </w:r>
    </w:p>
  </w:endnote>
  <w:endnote w:type="continuationSeparator" w:id="0">
    <w:p w:rsidR="006A24AD" w:rsidRDefault="006A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AD" w:rsidRDefault="006A24AD">
      <w:r>
        <w:separator/>
      </w:r>
    </w:p>
  </w:footnote>
  <w:footnote w:type="continuationSeparator" w:id="0">
    <w:p w:rsidR="006A24AD" w:rsidRDefault="006A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AD" w:rsidRDefault="006A24A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6A24AD" w:rsidRDefault="006A24AD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6A24AD" w:rsidRPr="00354D72" w:rsidRDefault="006A24AD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6A24AD" w:rsidRDefault="006A24AD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6A24AD" w:rsidRDefault="006A24AD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4406B"/>
    <w:rsid w:val="00062397"/>
    <w:rsid w:val="0008275E"/>
    <w:rsid w:val="000B0B06"/>
    <w:rsid w:val="000B498C"/>
    <w:rsid w:val="000D2DAE"/>
    <w:rsid w:val="000D49A5"/>
    <w:rsid w:val="00106888"/>
    <w:rsid w:val="00143108"/>
    <w:rsid w:val="0014379A"/>
    <w:rsid w:val="00150564"/>
    <w:rsid w:val="001523B0"/>
    <w:rsid w:val="00156947"/>
    <w:rsid w:val="00157AAB"/>
    <w:rsid w:val="00171284"/>
    <w:rsid w:val="00172A1C"/>
    <w:rsid w:val="00186826"/>
    <w:rsid w:val="001A07C7"/>
    <w:rsid w:val="001A4F21"/>
    <w:rsid w:val="001D3C05"/>
    <w:rsid w:val="001D4D70"/>
    <w:rsid w:val="001D71D7"/>
    <w:rsid w:val="001E2D04"/>
    <w:rsid w:val="001F24DD"/>
    <w:rsid w:val="001F6ADB"/>
    <w:rsid w:val="00202B02"/>
    <w:rsid w:val="00254D9C"/>
    <w:rsid w:val="002765D0"/>
    <w:rsid w:val="002B0607"/>
    <w:rsid w:val="002B1810"/>
    <w:rsid w:val="002D081C"/>
    <w:rsid w:val="002D788D"/>
    <w:rsid w:val="002E0152"/>
    <w:rsid w:val="002E382E"/>
    <w:rsid w:val="002E7CA4"/>
    <w:rsid w:val="002F63AB"/>
    <w:rsid w:val="00302993"/>
    <w:rsid w:val="003169A5"/>
    <w:rsid w:val="00322DC5"/>
    <w:rsid w:val="00336C5A"/>
    <w:rsid w:val="00342DB3"/>
    <w:rsid w:val="003533D0"/>
    <w:rsid w:val="00354D72"/>
    <w:rsid w:val="00360316"/>
    <w:rsid w:val="0036077F"/>
    <w:rsid w:val="0036495D"/>
    <w:rsid w:val="00371EAF"/>
    <w:rsid w:val="0037799F"/>
    <w:rsid w:val="00387301"/>
    <w:rsid w:val="003879FD"/>
    <w:rsid w:val="003A7CEC"/>
    <w:rsid w:val="003C1499"/>
    <w:rsid w:val="003F3C3A"/>
    <w:rsid w:val="003F42ED"/>
    <w:rsid w:val="003F53F7"/>
    <w:rsid w:val="00402136"/>
    <w:rsid w:val="004172FB"/>
    <w:rsid w:val="004235D4"/>
    <w:rsid w:val="00437D58"/>
    <w:rsid w:val="00442A00"/>
    <w:rsid w:val="004561BD"/>
    <w:rsid w:val="00456C49"/>
    <w:rsid w:val="004609C1"/>
    <w:rsid w:val="0047519D"/>
    <w:rsid w:val="00481506"/>
    <w:rsid w:val="004836CE"/>
    <w:rsid w:val="0049514E"/>
    <w:rsid w:val="00495E7C"/>
    <w:rsid w:val="004A1429"/>
    <w:rsid w:val="004A1BA3"/>
    <w:rsid w:val="004A476D"/>
    <w:rsid w:val="004B11EB"/>
    <w:rsid w:val="004C47CF"/>
    <w:rsid w:val="004E16D8"/>
    <w:rsid w:val="004F1427"/>
    <w:rsid w:val="00517BAF"/>
    <w:rsid w:val="00536D63"/>
    <w:rsid w:val="0054070E"/>
    <w:rsid w:val="00541169"/>
    <w:rsid w:val="00541D19"/>
    <w:rsid w:val="005443EB"/>
    <w:rsid w:val="00551079"/>
    <w:rsid w:val="00573487"/>
    <w:rsid w:val="0057487D"/>
    <w:rsid w:val="0058424A"/>
    <w:rsid w:val="0058631F"/>
    <w:rsid w:val="00593D4E"/>
    <w:rsid w:val="005971A4"/>
    <w:rsid w:val="00597773"/>
    <w:rsid w:val="005C345B"/>
    <w:rsid w:val="005C583F"/>
    <w:rsid w:val="005D6330"/>
    <w:rsid w:val="005E0189"/>
    <w:rsid w:val="005E39A7"/>
    <w:rsid w:val="005E3C39"/>
    <w:rsid w:val="005F4A26"/>
    <w:rsid w:val="00601B21"/>
    <w:rsid w:val="0060477D"/>
    <w:rsid w:val="00606BEE"/>
    <w:rsid w:val="00635ED3"/>
    <w:rsid w:val="00642777"/>
    <w:rsid w:val="00647FDD"/>
    <w:rsid w:val="00651286"/>
    <w:rsid w:val="00664EB3"/>
    <w:rsid w:val="0067603A"/>
    <w:rsid w:val="00683C6B"/>
    <w:rsid w:val="0069382E"/>
    <w:rsid w:val="006A24AD"/>
    <w:rsid w:val="006A267A"/>
    <w:rsid w:val="006A5CAC"/>
    <w:rsid w:val="006B6435"/>
    <w:rsid w:val="006C0BF9"/>
    <w:rsid w:val="006C7C43"/>
    <w:rsid w:val="006E005C"/>
    <w:rsid w:val="006E0A8C"/>
    <w:rsid w:val="006E1DE5"/>
    <w:rsid w:val="006E406C"/>
    <w:rsid w:val="00705F32"/>
    <w:rsid w:val="00744D19"/>
    <w:rsid w:val="007751E8"/>
    <w:rsid w:val="00787DB3"/>
    <w:rsid w:val="00795735"/>
    <w:rsid w:val="007A1E34"/>
    <w:rsid w:val="007A5F31"/>
    <w:rsid w:val="007B1795"/>
    <w:rsid w:val="007C23A4"/>
    <w:rsid w:val="007C6947"/>
    <w:rsid w:val="007D5132"/>
    <w:rsid w:val="007D6860"/>
    <w:rsid w:val="007E396C"/>
    <w:rsid w:val="007E51B0"/>
    <w:rsid w:val="007F1580"/>
    <w:rsid w:val="007F1C83"/>
    <w:rsid w:val="007F2C18"/>
    <w:rsid w:val="007F32E3"/>
    <w:rsid w:val="00800A69"/>
    <w:rsid w:val="00806A4D"/>
    <w:rsid w:val="00807AE8"/>
    <w:rsid w:val="00815E81"/>
    <w:rsid w:val="0082196F"/>
    <w:rsid w:val="00832A82"/>
    <w:rsid w:val="008339A2"/>
    <w:rsid w:val="00835635"/>
    <w:rsid w:val="00852DC5"/>
    <w:rsid w:val="0085436F"/>
    <w:rsid w:val="00855931"/>
    <w:rsid w:val="00872B42"/>
    <w:rsid w:val="00877765"/>
    <w:rsid w:val="00890175"/>
    <w:rsid w:val="008921BB"/>
    <w:rsid w:val="0089250C"/>
    <w:rsid w:val="00892C51"/>
    <w:rsid w:val="008A1E52"/>
    <w:rsid w:val="008B40ED"/>
    <w:rsid w:val="008B664F"/>
    <w:rsid w:val="008C271B"/>
    <w:rsid w:val="008C7906"/>
    <w:rsid w:val="008D5823"/>
    <w:rsid w:val="008E528E"/>
    <w:rsid w:val="008F2DC2"/>
    <w:rsid w:val="009028B6"/>
    <w:rsid w:val="00925561"/>
    <w:rsid w:val="0093580E"/>
    <w:rsid w:val="0094058D"/>
    <w:rsid w:val="00953E8B"/>
    <w:rsid w:val="009555F2"/>
    <w:rsid w:val="00966001"/>
    <w:rsid w:val="00975AAA"/>
    <w:rsid w:val="009A38B0"/>
    <w:rsid w:val="009A51C4"/>
    <w:rsid w:val="009A5D5A"/>
    <w:rsid w:val="009B59A1"/>
    <w:rsid w:val="009C0914"/>
    <w:rsid w:val="009C4622"/>
    <w:rsid w:val="009D42E9"/>
    <w:rsid w:val="00A02280"/>
    <w:rsid w:val="00A02F35"/>
    <w:rsid w:val="00A056EB"/>
    <w:rsid w:val="00A245F2"/>
    <w:rsid w:val="00A3149B"/>
    <w:rsid w:val="00A40268"/>
    <w:rsid w:val="00A456EB"/>
    <w:rsid w:val="00A5187A"/>
    <w:rsid w:val="00A7183B"/>
    <w:rsid w:val="00A724D4"/>
    <w:rsid w:val="00A81156"/>
    <w:rsid w:val="00AB5269"/>
    <w:rsid w:val="00AB5419"/>
    <w:rsid w:val="00AC02D7"/>
    <w:rsid w:val="00AC184D"/>
    <w:rsid w:val="00AD3E00"/>
    <w:rsid w:val="00AD52BA"/>
    <w:rsid w:val="00AD615C"/>
    <w:rsid w:val="00AE2445"/>
    <w:rsid w:val="00AF20C0"/>
    <w:rsid w:val="00AF2F18"/>
    <w:rsid w:val="00AF3317"/>
    <w:rsid w:val="00B01C58"/>
    <w:rsid w:val="00B03BC5"/>
    <w:rsid w:val="00B05D08"/>
    <w:rsid w:val="00B14936"/>
    <w:rsid w:val="00B228B5"/>
    <w:rsid w:val="00B24AB7"/>
    <w:rsid w:val="00B33269"/>
    <w:rsid w:val="00B357C6"/>
    <w:rsid w:val="00B36FE4"/>
    <w:rsid w:val="00B42C52"/>
    <w:rsid w:val="00B56E62"/>
    <w:rsid w:val="00B70410"/>
    <w:rsid w:val="00B71E3E"/>
    <w:rsid w:val="00B72F26"/>
    <w:rsid w:val="00B7463B"/>
    <w:rsid w:val="00B800AC"/>
    <w:rsid w:val="00B834A1"/>
    <w:rsid w:val="00B8379C"/>
    <w:rsid w:val="00B9451E"/>
    <w:rsid w:val="00B954A4"/>
    <w:rsid w:val="00BB59B3"/>
    <w:rsid w:val="00BD70AB"/>
    <w:rsid w:val="00BF24E1"/>
    <w:rsid w:val="00BF52C2"/>
    <w:rsid w:val="00BF73E7"/>
    <w:rsid w:val="00BF7EDF"/>
    <w:rsid w:val="00C029AD"/>
    <w:rsid w:val="00C15B35"/>
    <w:rsid w:val="00C15D37"/>
    <w:rsid w:val="00C17426"/>
    <w:rsid w:val="00C2641B"/>
    <w:rsid w:val="00C3097D"/>
    <w:rsid w:val="00C321FB"/>
    <w:rsid w:val="00C54B3D"/>
    <w:rsid w:val="00C70792"/>
    <w:rsid w:val="00C852B6"/>
    <w:rsid w:val="00C85EFC"/>
    <w:rsid w:val="00CA379E"/>
    <w:rsid w:val="00CB6705"/>
    <w:rsid w:val="00CB7340"/>
    <w:rsid w:val="00CC4792"/>
    <w:rsid w:val="00CE0866"/>
    <w:rsid w:val="00CE0EC1"/>
    <w:rsid w:val="00CE539B"/>
    <w:rsid w:val="00D00EB5"/>
    <w:rsid w:val="00D143B7"/>
    <w:rsid w:val="00D25B60"/>
    <w:rsid w:val="00D754E5"/>
    <w:rsid w:val="00D7799E"/>
    <w:rsid w:val="00D80735"/>
    <w:rsid w:val="00DA04CC"/>
    <w:rsid w:val="00DA20C1"/>
    <w:rsid w:val="00DA6101"/>
    <w:rsid w:val="00DB58C1"/>
    <w:rsid w:val="00DD00A6"/>
    <w:rsid w:val="00DD4B25"/>
    <w:rsid w:val="00DE7368"/>
    <w:rsid w:val="00DF2949"/>
    <w:rsid w:val="00DF45FB"/>
    <w:rsid w:val="00E02EF1"/>
    <w:rsid w:val="00E157AE"/>
    <w:rsid w:val="00E15CBA"/>
    <w:rsid w:val="00E35F40"/>
    <w:rsid w:val="00E46192"/>
    <w:rsid w:val="00E57AB8"/>
    <w:rsid w:val="00E61C79"/>
    <w:rsid w:val="00E62EA5"/>
    <w:rsid w:val="00E73127"/>
    <w:rsid w:val="00E85A0D"/>
    <w:rsid w:val="00EA0C93"/>
    <w:rsid w:val="00EA43BD"/>
    <w:rsid w:val="00EA6063"/>
    <w:rsid w:val="00EA7409"/>
    <w:rsid w:val="00EC39DD"/>
    <w:rsid w:val="00ED3B03"/>
    <w:rsid w:val="00EF0829"/>
    <w:rsid w:val="00EF0A12"/>
    <w:rsid w:val="00F059AF"/>
    <w:rsid w:val="00F11A28"/>
    <w:rsid w:val="00F50713"/>
    <w:rsid w:val="00F51B89"/>
    <w:rsid w:val="00F52480"/>
    <w:rsid w:val="00F6465C"/>
    <w:rsid w:val="00F64F9A"/>
    <w:rsid w:val="00F93876"/>
    <w:rsid w:val="00FA02E5"/>
    <w:rsid w:val="00FA123A"/>
    <w:rsid w:val="00FB5F32"/>
    <w:rsid w:val="00FB6FBA"/>
    <w:rsid w:val="00FE4087"/>
    <w:rsid w:val="00FE52A5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F5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99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799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24D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799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799F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99F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table" w:styleId="TableGrid">
    <w:name w:val="Table Grid"/>
    <w:basedOn w:val="TableNormal"/>
    <w:uiPriority w:val="99"/>
    <w:rsid w:val="002F63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Б1 Знак"/>
    <w:link w:val="12"/>
    <w:uiPriority w:val="99"/>
    <w:locked/>
    <w:rsid w:val="00BF52C2"/>
    <w:rPr>
      <w:rFonts w:ascii="Arial" w:hAnsi="Arial"/>
      <w:i/>
      <w:sz w:val="26"/>
      <w:lang w:val="ru-RU" w:eastAsia="ru-RU"/>
    </w:rPr>
  </w:style>
  <w:style w:type="paragraph" w:customStyle="1" w:styleId="12">
    <w:name w:val="Б1"/>
    <w:basedOn w:val="Heading3"/>
    <w:link w:val="11"/>
    <w:uiPriority w:val="99"/>
    <w:rsid w:val="00BF52C2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a5">
    <w:name w:val="Текст новости Знак"/>
    <w:link w:val="a6"/>
    <w:uiPriority w:val="99"/>
    <w:locked/>
    <w:rsid w:val="00BF52C2"/>
    <w:rPr>
      <w:sz w:val="24"/>
      <w:lang w:val="ru-RU" w:eastAsia="ru-RU"/>
    </w:rPr>
  </w:style>
  <w:style w:type="paragraph" w:customStyle="1" w:styleId="a6">
    <w:name w:val="Текст новости"/>
    <w:link w:val="a5"/>
    <w:uiPriority w:val="99"/>
    <w:rsid w:val="00BF52C2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307</Words>
  <Characters>1753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62</cp:revision>
  <cp:lastPrinted>2014-09-18T13:21:00Z</cp:lastPrinted>
  <dcterms:created xsi:type="dcterms:W3CDTF">2015-01-23T13:18:00Z</dcterms:created>
  <dcterms:modified xsi:type="dcterms:W3CDTF">2019-10-11T08:07:00Z</dcterms:modified>
</cp:coreProperties>
</file>