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8" w:rsidRPr="00E75164" w:rsidRDefault="00E75164" w:rsidP="00E7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64">
        <w:rPr>
          <w:rFonts w:ascii="Times New Roman" w:hAnsi="Times New Roman" w:cs="Times New Roman"/>
          <w:sz w:val="24"/>
          <w:szCs w:val="24"/>
        </w:rPr>
        <w:t>Наступает л</w:t>
      </w:r>
      <w:r w:rsidR="00BE2F98" w:rsidRPr="00E75164">
        <w:rPr>
          <w:rFonts w:ascii="Times New Roman" w:hAnsi="Times New Roman" w:cs="Times New Roman"/>
          <w:sz w:val="24"/>
          <w:szCs w:val="24"/>
        </w:rPr>
        <w:t>ето – пора отпусков.</w:t>
      </w:r>
    </w:p>
    <w:p w:rsidR="00BE2F98" w:rsidRPr="00E75164" w:rsidRDefault="00E75164" w:rsidP="00E7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64">
        <w:rPr>
          <w:rFonts w:ascii="Times New Roman" w:hAnsi="Times New Roman" w:cs="Times New Roman"/>
          <w:sz w:val="24"/>
          <w:szCs w:val="24"/>
        </w:rPr>
        <w:t>Л</w:t>
      </w:r>
      <w:r w:rsidR="00BE2F98" w:rsidRPr="00E75164">
        <w:rPr>
          <w:rFonts w:ascii="Times New Roman" w:hAnsi="Times New Roman" w:cs="Times New Roman"/>
          <w:sz w:val="24"/>
          <w:szCs w:val="24"/>
        </w:rPr>
        <w:t>ето – пора отпусков. Однако, надо помнить, что не последнее место в сводках о пожарах занимают случаи возгорания имущес</w:t>
      </w:r>
      <w:r w:rsidRPr="00E75164">
        <w:rPr>
          <w:rFonts w:ascii="Times New Roman" w:hAnsi="Times New Roman" w:cs="Times New Roman"/>
          <w:sz w:val="24"/>
          <w:szCs w:val="24"/>
        </w:rPr>
        <w:t>тва, хранящегося на балконах </w:t>
      </w:r>
      <w:r w:rsidR="00BE2F98" w:rsidRPr="00E75164">
        <w:rPr>
          <w:rFonts w:ascii="Times New Roman" w:hAnsi="Times New Roman" w:cs="Times New Roman"/>
          <w:sz w:val="24"/>
          <w:szCs w:val="24"/>
        </w:rPr>
        <w:t>(лоджиях). Пожар на балконе (лоджии) опасен тем, что огонь очень быстро перекидывается через оконную раму в комнату, при этом могут загореться выше или рядом расположенные балконы (лоджии). Хорошо, если хозяева квартиры находятся дома и вовремя сообщают о беде в пожарную охрану. В противном случае, пожар успевает набрать силу, и понятно, что последствия его бывают серьезными. Перед уходом из квартиры не забывайте закрывать окна на балконах (лоджиях), так как беспечно брошенный вниз непотушенный окурок нередко</w:t>
      </w:r>
      <w:r w:rsidRPr="00E75164">
        <w:rPr>
          <w:rFonts w:ascii="Times New Roman" w:hAnsi="Times New Roman" w:cs="Times New Roman"/>
          <w:sz w:val="24"/>
          <w:szCs w:val="24"/>
        </w:rPr>
        <w:t>,</w:t>
      </w:r>
      <w:r w:rsidR="00BE2F98" w:rsidRPr="00E75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F98" w:rsidRPr="00E75164">
        <w:rPr>
          <w:rFonts w:ascii="Times New Roman" w:hAnsi="Times New Roman" w:cs="Times New Roman"/>
          <w:sz w:val="24"/>
          <w:szCs w:val="24"/>
        </w:rPr>
        <w:t>попадая</w:t>
      </w:r>
      <w:r w:rsidRPr="00E75164">
        <w:rPr>
          <w:rFonts w:ascii="Times New Roman" w:hAnsi="Times New Roman" w:cs="Times New Roman"/>
          <w:sz w:val="24"/>
          <w:szCs w:val="24"/>
        </w:rPr>
        <w:t>,</w:t>
      </w:r>
      <w:r w:rsidR="00BE2F98" w:rsidRPr="00E75164">
        <w:rPr>
          <w:rFonts w:ascii="Times New Roman" w:hAnsi="Times New Roman" w:cs="Times New Roman"/>
          <w:sz w:val="24"/>
          <w:szCs w:val="24"/>
        </w:rPr>
        <w:t>  на</w:t>
      </w:r>
      <w:proofErr w:type="gramEnd"/>
      <w:r w:rsidR="00BE2F98" w:rsidRPr="00E75164">
        <w:rPr>
          <w:rFonts w:ascii="Times New Roman" w:hAnsi="Times New Roman" w:cs="Times New Roman"/>
          <w:sz w:val="24"/>
          <w:szCs w:val="24"/>
        </w:rPr>
        <w:t xml:space="preserve"> балкон  может привести к пожару. Не захламляйте балконы (лоджии), не устраивайте там склад ненужных вещей.</w:t>
      </w:r>
    </w:p>
    <w:p w:rsidR="00BE2F98" w:rsidRPr="00E75164" w:rsidRDefault="00BE2F98" w:rsidP="00E7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64">
        <w:rPr>
          <w:rFonts w:ascii="Times New Roman" w:hAnsi="Times New Roman" w:cs="Times New Roman"/>
          <w:sz w:val="24"/>
          <w:szCs w:val="24"/>
        </w:rPr>
        <w:t xml:space="preserve">В заключение хочется отметить, что </w:t>
      </w:r>
      <w:proofErr w:type="gramStart"/>
      <w:r w:rsidRPr="00E75164">
        <w:rPr>
          <w:rFonts w:ascii="Times New Roman" w:hAnsi="Times New Roman" w:cs="Times New Roman"/>
          <w:sz w:val="24"/>
          <w:szCs w:val="24"/>
        </w:rPr>
        <w:t>наступающий  летний</w:t>
      </w:r>
      <w:proofErr w:type="gramEnd"/>
      <w:r w:rsidRPr="00E75164">
        <w:rPr>
          <w:rFonts w:ascii="Times New Roman" w:hAnsi="Times New Roman" w:cs="Times New Roman"/>
          <w:sz w:val="24"/>
          <w:szCs w:val="24"/>
        </w:rPr>
        <w:t xml:space="preserve"> пожароопасный период требует большей бдительности и правильного поведения как в гор</w:t>
      </w:r>
      <w:r w:rsidR="00E75164" w:rsidRPr="00E75164">
        <w:rPr>
          <w:rFonts w:ascii="Times New Roman" w:hAnsi="Times New Roman" w:cs="Times New Roman"/>
          <w:sz w:val="24"/>
          <w:szCs w:val="24"/>
        </w:rPr>
        <w:t>оде, так и загородом на отдыхе.</w:t>
      </w:r>
      <w:r w:rsidRPr="00E75164">
        <w:rPr>
          <w:rFonts w:ascii="Times New Roman" w:hAnsi="Times New Roman" w:cs="Times New Roman"/>
          <w:sz w:val="24"/>
          <w:szCs w:val="24"/>
        </w:rPr>
        <w:t xml:space="preserve"> Беду можно предотвратить, если заранее позаботиться о пожарной безопасности.</w:t>
      </w:r>
    </w:p>
    <w:p w:rsidR="00E75164" w:rsidRDefault="00E75164" w:rsidP="00E75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CCD86" wp14:editId="1C3CEEFE">
            <wp:extent cx="5940425" cy="5940425"/>
            <wp:effectExtent l="0" t="0" r="3175" b="3175"/>
            <wp:docPr id="2" name="Рисунок 2" descr="https://volgashipping.ru/images/ssk/catalog/av-spas-obor/zn-i-sim-gost/zap/011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gashipping.ru/images/ssk/catalog/av-spas-obor/zn-i-sim-gost/zap/011/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B1" w:rsidRPr="00E75164" w:rsidRDefault="00E75164" w:rsidP="00E75164">
      <w:pPr>
        <w:jc w:val="both"/>
        <w:rPr>
          <w:rFonts w:ascii="Times New Roman" w:hAnsi="Times New Roman" w:cs="Times New Roman"/>
        </w:rPr>
      </w:pPr>
      <w:r w:rsidRPr="00E75164">
        <w:rPr>
          <w:rFonts w:ascii="Times New Roman" w:hAnsi="Times New Roman" w:cs="Times New Roman"/>
        </w:rPr>
        <w:t xml:space="preserve">Управление по </w:t>
      </w:r>
      <w:proofErr w:type="spellStart"/>
      <w:r w:rsidRPr="00E75164">
        <w:rPr>
          <w:rFonts w:ascii="Times New Roman" w:hAnsi="Times New Roman" w:cs="Times New Roman"/>
        </w:rPr>
        <w:t>Колпинскому</w:t>
      </w:r>
      <w:proofErr w:type="spellEnd"/>
      <w:r w:rsidRPr="00E75164">
        <w:rPr>
          <w:rFonts w:ascii="Times New Roman" w:hAnsi="Times New Roman" w:cs="Times New Roman"/>
        </w:rPr>
        <w:t xml:space="preserve"> району, ПСО </w:t>
      </w:r>
      <w:proofErr w:type="spellStart"/>
      <w:r w:rsidRPr="00E75164">
        <w:rPr>
          <w:rFonts w:ascii="Times New Roman" w:hAnsi="Times New Roman" w:cs="Times New Roman"/>
        </w:rPr>
        <w:t>Колпинского</w:t>
      </w:r>
      <w:proofErr w:type="spellEnd"/>
      <w:r w:rsidRPr="00E75164">
        <w:rPr>
          <w:rFonts w:ascii="Times New Roman" w:hAnsi="Times New Roman" w:cs="Times New Roman"/>
        </w:rPr>
        <w:t xml:space="preserve"> района</w:t>
      </w:r>
      <w:bookmarkStart w:id="0" w:name="_GoBack"/>
      <w:bookmarkEnd w:id="0"/>
    </w:p>
    <w:sectPr w:rsidR="004A63B1" w:rsidRPr="00E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D3"/>
    <w:rsid w:val="001C37D3"/>
    <w:rsid w:val="004A63B1"/>
    <w:rsid w:val="00BE2F98"/>
    <w:rsid w:val="00E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C946-8BD7-461A-8995-C1BD1C8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2021-05-20T16:29:00Z</dcterms:created>
  <dcterms:modified xsi:type="dcterms:W3CDTF">2021-05-25T19:34:00Z</dcterms:modified>
</cp:coreProperties>
</file>