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82" w:rsidRPr="00BA7282" w:rsidRDefault="00BA7282" w:rsidP="00BA7282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BA728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Как уберечь детей от пожара</w:t>
      </w:r>
    </w:p>
    <w:p w:rsidR="00BA7282" w:rsidRPr="00BA7282" w:rsidRDefault="00BA7282" w:rsidP="00BA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0980" cy="4091940"/>
            <wp:effectExtent l="0" t="0" r="7620" b="3810"/>
            <wp:docPr id="1" name="Рисунок 1" descr="http://78.mchs.gov.ru/upload/site10/document_news/LWmb208M05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LWmb208M05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Поэтому Главное управление МЧС России по Санкт-Петербургу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когда работает телевизор или другие электроприборы.</w:t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BA7282" w:rsidRP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BA7282" w:rsidRDefault="00BA7282" w:rsidP="00BA728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2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112).</w:t>
      </w:r>
    </w:p>
    <w:p w:rsidR="00D729F4" w:rsidRDefault="00D729F4" w:rsidP="00D729F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870A9" w:rsidRDefault="00D01C16" w:rsidP="00B44EAE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Управление по</w:t>
      </w:r>
      <w:r w:rsidR="00B44EAE" w:rsidRPr="009E591D">
        <w:rPr>
          <w:b/>
        </w:rPr>
        <w:t xml:space="preserve"> </w:t>
      </w:r>
      <w:r w:rsidR="00B44EAE">
        <w:rPr>
          <w:b/>
        </w:rPr>
        <w:t>Колпинско</w:t>
      </w:r>
      <w:r>
        <w:rPr>
          <w:b/>
        </w:rPr>
        <w:t>му</w:t>
      </w:r>
      <w:r w:rsidR="00B44EAE" w:rsidRPr="009E591D">
        <w:rPr>
          <w:b/>
        </w:rPr>
        <w:t xml:space="preserve"> район</w:t>
      </w:r>
      <w:r>
        <w:rPr>
          <w:b/>
        </w:rPr>
        <w:t>у</w:t>
      </w:r>
      <w:r w:rsidR="00685BA2">
        <w:rPr>
          <w:b/>
        </w:rPr>
        <w:t>;</w:t>
      </w:r>
      <w:bookmarkStart w:id="0" w:name="_GoBack"/>
      <w:bookmarkEnd w:id="0"/>
      <w:r>
        <w:rPr>
          <w:b/>
        </w:rPr>
        <w:t xml:space="preserve"> </w:t>
      </w:r>
      <w:r w:rsidR="00B44EAE" w:rsidRPr="009E591D">
        <w:rPr>
          <w:b/>
        </w:rPr>
        <w:t xml:space="preserve">ГКУ «ПСО </w:t>
      </w:r>
      <w:r w:rsidR="00B44EAE">
        <w:rPr>
          <w:b/>
        </w:rPr>
        <w:t>Колпинского</w:t>
      </w:r>
      <w:r w:rsidR="00B44EAE" w:rsidRPr="009E591D">
        <w:rPr>
          <w:b/>
        </w:rPr>
        <w:t xml:space="preserve"> </w:t>
      </w:r>
      <w:r w:rsidR="00B44EAE">
        <w:rPr>
          <w:b/>
        </w:rPr>
        <w:t>района»</w:t>
      </w:r>
      <w:r>
        <w:rPr>
          <w:b/>
        </w:rPr>
        <w:t>; ВДПО по Колпинскому района</w:t>
      </w:r>
    </w:p>
    <w:sectPr w:rsidR="001870A9" w:rsidSect="00BA72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82"/>
    <w:rsid w:val="00685BA2"/>
    <w:rsid w:val="009B6845"/>
    <w:rsid w:val="00B44EAE"/>
    <w:rsid w:val="00BA7282"/>
    <w:rsid w:val="00D01C16"/>
    <w:rsid w:val="00D729F4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72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282"/>
  </w:style>
  <w:style w:type="paragraph" w:styleId="a4">
    <w:name w:val="Normal (Web)"/>
    <w:basedOn w:val="a"/>
    <w:uiPriority w:val="99"/>
    <w:unhideWhenUsed/>
    <w:rsid w:val="00BA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72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282"/>
  </w:style>
  <w:style w:type="paragraph" w:styleId="a4">
    <w:name w:val="Normal (Web)"/>
    <w:basedOn w:val="a"/>
    <w:uiPriority w:val="99"/>
    <w:unhideWhenUsed/>
    <w:rsid w:val="00BA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2016-05-11T09:23:00Z</cp:lastPrinted>
  <dcterms:created xsi:type="dcterms:W3CDTF">2016-05-11T09:22:00Z</dcterms:created>
  <dcterms:modified xsi:type="dcterms:W3CDTF">2021-06-10T14:15:00Z</dcterms:modified>
</cp:coreProperties>
</file>