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B5" w:rsidRDefault="002A3CB5" w:rsidP="002A3CB5">
      <w:pPr>
        <w:spacing w:after="0" w:line="240" w:lineRule="auto"/>
        <w:jc w:val="center"/>
        <w:rPr>
          <w:rFonts w:ascii="Times New Roman" w:hAnsi="Times New Roman" w:cs="Times New Roman"/>
          <w:b/>
          <w:sz w:val="24"/>
          <w:szCs w:val="24"/>
        </w:rPr>
      </w:pPr>
      <w:r w:rsidRPr="002A3CB5">
        <w:rPr>
          <w:rFonts w:ascii="Times New Roman" w:hAnsi="Times New Roman" w:cs="Times New Roman"/>
          <w:b/>
          <w:sz w:val="24"/>
          <w:szCs w:val="24"/>
        </w:rPr>
        <w:t>Как помочь человеку в случае отравления угарным газом!?</w:t>
      </w:r>
    </w:p>
    <w:p w:rsidR="00AE3E40" w:rsidRDefault="00AE3E40" w:rsidP="002A3CB5">
      <w:pPr>
        <w:spacing w:after="0" w:line="240" w:lineRule="auto"/>
        <w:jc w:val="center"/>
        <w:rPr>
          <w:rFonts w:ascii="Times New Roman" w:hAnsi="Times New Roman" w:cs="Times New Roman"/>
          <w:b/>
          <w:sz w:val="24"/>
          <w:szCs w:val="24"/>
        </w:rPr>
      </w:pPr>
    </w:p>
    <w:p w:rsidR="00537607" w:rsidRPr="002A3CB5" w:rsidRDefault="00537607" w:rsidP="002A3CB5">
      <w:pPr>
        <w:spacing w:after="0" w:line="240" w:lineRule="auto"/>
        <w:jc w:val="center"/>
        <w:rPr>
          <w:rFonts w:ascii="Times New Roman" w:hAnsi="Times New Roman" w:cs="Times New Roman"/>
          <w:b/>
          <w:sz w:val="24"/>
          <w:szCs w:val="24"/>
        </w:rPr>
      </w:pPr>
      <w:r w:rsidRPr="00537607">
        <w:rPr>
          <w:rFonts w:ascii="Times New Roman" w:hAnsi="Times New Roman" w:cs="Times New Roman"/>
          <w:b/>
          <w:sz w:val="24"/>
          <w:szCs w:val="24"/>
        </w:rPr>
        <w:drawing>
          <wp:inline distT="0" distB="0" distL="0" distR="0">
            <wp:extent cx="5940425" cy="1861924"/>
            <wp:effectExtent l="0" t="0" r="3175" b="5080"/>
            <wp:docPr id="1" name="Рисунок 1" descr="https://kcdc.ru/wp-content/uploads/pervaya-pomoshch-pri-otravlenii-ugarnym-gaz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cdc.ru/wp-content/uploads/pervaya-pomoshch-pri-otravlenii-ugarnym-gazo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1861924"/>
                    </a:xfrm>
                    <a:prstGeom prst="rect">
                      <a:avLst/>
                    </a:prstGeom>
                    <a:noFill/>
                    <a:ln>
                      <a:noFill/>
                    </a:ln>
                  </pic:spPr>
                </pic:pic>
              </a:graphicData>
            </a:graphic>
          </wp:inline>
        </w:drawing>
      </w:r>
    </w:p>
    <w:p w:rsidR="002A3CB5" w:rsidRPr="002A3CB5" w:rsidRDefault="002A3CB5" w:rsidP="002A3CB5">
      <w:pPr>
        <w:spacing w:after="0" w:line="240" w:lineRule="auto"/>
        <w:jc w:val="center"/>
        <w:rPr>
          <w:rFonts w:ascii="Times New Roman" w:hAnsi="Times New Roman" w:cs="Times New Roman"/>
          <w:b/>
          <w:sz w:val="24"/>
          <w:szCs w:val="24"/>
        </w:rPr>
      </w:pPr>
    </w:p>
    <w:p w:rsidR="00AE3E40" w:rsidRPr="00AE3E40" w:rsidRDefault="00AE3E40" w:rsidP="00AE3E40">
      <w:pPr>
        <w:spacing w:after="0" w:line="240" w:lineRule="auto"/>
        <w:jc w:val="both"/>
        <w:rPr>
          <w:rFonts w:ascii="Times New Roman" w:hAnsi="Times New Roman" w:cs="Times New Roman"/>
          <w:sz w:val="24"/>
          <w:szCs w:val="24"/>
        </w:rPr>
      </w:pPr>
      <w:r w:rsidRPr="00AE3E40">
        <w:rPr>
          <w:rFonts w:ascii="Times New Roman" w:hAnsi="Times New Roman" w:cs="Times New Roman"/>
          <w:sz w:val="24"/>
          <w:szCs w:val="24"/>
        </w:rPr>
        <w:t>Многие думают, что во время пожара человек может пострадать или погибнуть только от ожогов. Однако же это не совсем так. По статистике примерно 70 % пострадавших попадают в больницу после пожара с диагнозом «отравлением угарным газом». Кроме того, получить отравление угарным газом можно в результате неисправной работы печного отопления, а также при нахождении в закрытом автомобиле с включенным двигателем.</w:t>
      </w:r>
    </w:p>
    <w:p w:rsidR="00BC76E0" w:rsidRDefault="00BC76E0" w:rsidP="00AE3E40">
      <w:pPr>
        <w:spacing w:after="0" w:line="240" w:lineRule="auto"/>
        <w:jc w:val="both"/>
        <w:rPr>
          <w:rFonts w:ascii="Times New Roman" w:hAnsi="Times New Roman" w:cs="Times New Roman"/>
          <w:sz w:val="24"/>
          <w:szCs w:val="24"/>
        </w:rPr>
      </w:pPr>
    </w:p>
    <w:p w:rsidR="00AE3E40" w:rsidRPr="00AE3E40" w:rsidRDefault="00AE3E40" w:rsidP="00AE3E40">
      <w:pPr>
        <w:spacing w:after="0" w:line="240" w:lineRule="auto"/>
        <w:jc w:val="both"/>
        <w:rPr>
          <w:rFonts w:ascii="Times New Roman" w:hAnsi="Times New Roman" w:cs="Times New Roman"/>
          <w:sz w:val="24"/>
          <w:szCs w:val="24"/>
        </w:rPr>
      </w:pPr>
      <w:r w:rsidRPr="00AE3E40">
        <w:rPr>
          <w:rFonts w:ascii="Times New Roman" w:hAnsi="Times New Roman" w:cs="Times New Roman"/>
          <w:sz w:val="24"/>
          <w:szCs w:val="24"/>
        </w:rPr>
        <w:t>Чтобы вовремя оказать человеку помощь, надо знать основные признаки такого отравления. Это головная боль, мышечная слабость, головокружение, шум в ушах, тошнота, сонливость. При тяжелой степени отравления человек может потерять сознание, кожа становится бледной, появляются судороги. В конечном счете, может наступить смерть от остановки сердца и дыхания. В такой ситуации крайне важно оказать пострадавшему грамотную доврачебную помощь.</w:t>
      </w:r>
    </w:p>
    <w:p w:rsidR="00BC76E0" w:rsidRDefault="00BC76E0" w:rsidP="00AE3E40">
      <w:pPr>
        <w:spacing w:after="0" w:line="240" w:lineRule="auto"/>
        <w:jc w:val="both"/>
        <w:rPr>
          <w:rFonts w:ascii="Times New Roman" w:hAnsi="Times New Roman" w:cs="Times New Roman"/>
          <w:sz w:val="24"/>
          <w:szCs w:val="24"/>
        </w:rPr>
      </w:pPr>
    </w:p>
    <w:p w:rsidR="00AE3E40" w:rsidRPr="00537607" w:rsidRDefault="00AE3E40" w:rsidP="00AE3E40">
      <w:pPr>
        <w:spacing w:after="0" w:line="240" w:lineRule="auto"/>
        <w:jc w:val="both"/>
        <w:rPr>
          <w:rFonts w:ascii="Times New Roman" w:hAnsi="Times New Roman" w:cs="Times New Roman"/>
          <w:sz w:val="24"/>
          <w:szCs w:val="24"/>
        </w:rPr>
      </w:pPr>
      <w:r w:rsidRPr="00AE3E40">
        <w:rPr>
          <w:rFonts w:ascii="Times New Roman" w:hAnsi="Times New Roman" w:cs="Times New Roman"/>
          <w:sz w:val="24"/>
          <w:szCs w:val="24"/>
        </w:rPr>
        <w:t>Для этого вынесите человека на свежий воздух, уложите, приподняв ноги, освободите от тесной одежды и дайте понюхать нашатырный спирт. Если пострадавший в сознании, его необходимо обеспечить покой и непрерывный доступ свежего воздуха. Если же пострадавший не дышит, необходимо сделать ему искусственное дыхание, предварительно очистив дыхательные пути. И, конечно, вызовите «Скорую помощь». Если такой возможности нет, то после восстановления жизненно важных функций, постарайтесь доставить пострадавшего в лечебное учреждение.</w:t>
      </w:r>
    </w:p>
    <w:p w:rsidR="00AE3E40" w:rsidRDefault="00AE3E40" w:rsidP="00AE3E40">
      <w:pPr>
        <w:spacing w:after="0" w:line="240" w:lineRule="auto"/>
        <w:jc w:val="both"/>
        <w:rPr>
          <w:rFonts w:ascii="Times New Roman" w:hAnsi="Times New Roman" w:cs="Times New Roman"/>
          <w:b/>
          <w:sz w:val="24"/>
          <w:szCs w:val="24"/>
        </w:rPr>
      </w:pPr>
    </w:p>
    <w:p w:rsidR="00AE3E40" w:rsidRPr="00AE3E40" w:rsidRDefault="00AE3E40" w:rsidP="00AE3E40">
      <w:pPr>
        <w:spacing w:after="0" w:line="240" w:lineRule="auto"/>
        <w:jc w:val="both"/>
        <w:rPr>
          <w:rFonts w:ascii="Times New Roman" w:hAnsi="Times New Roman" w:cs="Times New Roman"/>
          <w:b/>
          <w:sz w:val="24"/>
          <w:szCs w:val="24"/>
        </w:rPr>
      </w:pPr>
      <w:r w:rsidRPr="00AE3E40">
        <w:rPr>
          <w:rFonts w:ascii="Times New Roman" w:hAnsi="Times New Roman" w:cs="Times New Roman"/>
          <w:b/>
          <w:sz w:val="24"/>
          <w:szCs w:val="24"/>
        </w:rPr>
        <w:t>Рекомендации, как избежать отравления угарным газом:</w:t>
      </w:r>
    </w:p>
    <w:p w:rsidR="009D770D" w:rsidRDefault="009D770D" w:rsidP="00AE3E40">
      <w:pPr>
        <w:spacing w:after="0" w:line="240" w:lineRule="auto"/>
        <w:jc w:val="both"/>
        <w:rPr>
          <w:rFonts w:ascii="Times New Roman" w:hAnsi="Times New Roman" w:cs="Times New Roman"/>
          <w:i/>
          <w:sz w:val="24"/>
          <w:szCs w:val="24"/>
        </w:rPr>
      </w:pPr>
    </w:p>
    <w:p w:rsidR="00AE3E40" w:rsidRPr="00AE3E40" w:rsidRDefault="00AE3E40" w:rsidP="00AE3E40">
      <w:pPr>
        <w:spacing w:after="0" w:line="240" w:lineRule="auto"/>
        <w:jc w:val="both"/>
        <w:rPr>
          <w:rFonts w:ascii="Times New Roman" w:hAnsi="Times New Roman" w:cs="Times New Roman"/>
          <w:i/>
          <w:sz w:val="24"/>
          <w:szCs w:val="24"/>
        </w:rPr>
      </w:pPr>
      <w:r w:rsidRPr="00AE3E40">
        <w:rPr>
          <w:rFonts w:ascii="Times New Roman" w:hAnsi="Times New Roman" w:cs="Times New Roman"/>
          <w:i/>
          <w:sz w:val="24"/>
          <w:szCs w:val="24"/>
        </w:rPr>
        <w:t>Перед началом отопительного сезона проверить и отремонтировать печи в домах:</w:t>
      </w:r>
    </w:p>
    <w:p w:rsidR="00AE3E40" w:rsidRPr="00AE3E40" w:rsidRDefault="00AE3E40" w:rsidP="00AE3E40">
      <w:pPr>
        <w:spacing w:after="0" w:line="240" w:lineRule="auto"/>
        <w:jc w:val="both"/>
        <w:rPr>
          <w:rFonts w:ascii="Times New Roman" w:hAnsi="Times New Roman" w:cs="Times New Roman"/>
          <w:sz w:val="24"/>
          <w:szCs w:val="24"/>
        </w:rPr>
      </w:pPr>
      <w:r w:rsidRPr="00AE3E40">
        <w:rPr>
          <w:rFonts w:ascii="Times New Roman" w:hAnsi="Times New Roman" w:cs="Times New Roman"/>
          <w:sz w:val="24"/>
          <w:szCs w:val="24"/>
        </w:rPr>
        <w:t>- необходимо регулярно производить очистку дымоходов и печей от накопившейся в них сажи;</w:t>
      </w:r>
    </w:p>
    <w:p w:rsidR="00AE3E40" w:rsidRPr="00AE3E40" w:rsidRDefault="00AE3E40" w:rsidP="00AE3E40">
      <w:pPr>
        <w:spacing w:after="0" w:line="240" w:lineRule="auto"/>
        <w:jc w:val="both"/>
        <w:rPr>
          <w:rFonts w:ascii="Times New Roman" w:hAnsi="Times New Roman" w:cs="Times New Roman"/>
          <w:sz w:val="24"/>
          <w:szCs w:val="24"/>
        </w:rPr>
      </w:pPr>
      <w:r w:rsidRPr="00AE3E40">
        <w:rPr>
          <w:rFonts w:ascii="Times New Roman" w:hAnsi="Times New Roman" w:cs="Times New Roman"/>
          <w:sz w:val="24"/>
          <w:szCs w:val="24"/>
        </w:rPr>
        <w:t>- при пользовании печью не закрывайте заслонку, пока уголь полностью не прогорит;</w:t>
      </w:r>
    </w:p>
    <w:p w:rsidR="00AE3E40" w:rsidRPr="00AE3E40" w:rsidRDefault="00AE3E40" w:rsidP="00AE3E40">
      <w:pPr>
        <w:spacing w:after="0" w:line="240" w:lineRule="auto"/>
        <w:jc w:val="both"/>
        <w:rPr>
          <w:rFonts w:ascii="Times New Roman" w:hAnsi="Times New Roman" w:cs="Times New Roman"/>
          <w:sz w:val="24"/>
          <w:szCs w:val="24"/>
        </w:rPr>
      </w:pPr>
      <w:r w:rsidRPr="00AE3E40">
        <w:rPr>
          <w:rFonts w:ascii="Times New Roman" w:hAnsi="Times New Roman" w:cs="Times New Roman"/>
          <w:sz w:val="24"/>
          <w:szCs w:val="24"/>
        </w:rPr>
        <w:t>- не жгите уголь в домашнем камине.</w:t>
      </w:r>
    </w:p>
    <w:p w:rsidR="00AE3E40" w:rsidRPr="00AE3E40" w:rsidRDefault="00AE3E40" w:rsidP="00AE3E40">
      <w:pPr>
        <w:spacing w:after="0" w:line="240" w:lineRule="auto"/>
        <w:jc w:val="both"/>
        <w:rPr>
          <w:rFonts w:ascii="Times New Roman" w:hAnsi="Times New Roman" w:cs="Times New Roman"/>
          <w:sz w:val="24"/>
          <w:szCs w:val="24"/>
        </w:rPr>
      </w:pPr>
    </w:p>
    <w:p w:rsidR="00AE3E40" w:rsidRPr="00AE3E40" w:rsidRDefault="00AE3E40" w:rsidP="00AE3E40">
      <w:pPr>
        <w:spacing w:after="0" w:line="240" w:lineRule="auto"/>
        <w:jc w:val="both"/>
        <w:rPr>
          <w:rFonts w:ascii="Times New Roman" w:hAnsi="Times New Roman" w:cs="Times New Roman"/>
          <w:i/>
          <w:sz w:val="24"/>
          <w:szCs w:val="24"/>
        </w:rPr>
      </w:pPr>
      <w:r w:rsidRPr="00AE3E40">
        <w:rPr>
          <w:rFonts w:ascii="Times New Roman" w:hAnsi="Times New Roman" w:cs="Times New Roman"/>
          <w:i/>
          <w:sz w:val="24"/>
          <w:szCs w:val="24"/>
        </w:rPr>
        <w:t>Не используйте газовую плиту, духовку для обогрева дома:</w:t>
      </w:r>
    </w:p>
    <w:p w:rsidR="00AE3E40" w:rsidRPr="00AE3E40" w:rsidRDefault="00AE3E40" w:rsidP="00AE3E40">
      <w:pPr>
        <w:spacing w:after="0" w:line="240" w:lineRule="auto"/>
        <w:jc w:val="both"/>
        <w:rPr>
          <w:rFonts w:ascii="Times New Roman" w:hAnsi="Times New Roman" w:cs="Times New Roman"/>
          <w:sz w:val="24"/>
          <w:szCs w:val="24"/>
        </w:rPr>
      </w:pPr>
      <w:r w:rsidRPr="00AE3E40">
        <w:rPr>
          <w:rFonts w:ascii="Times New Roman" w:hAnsi="Times New Roman" w:cs="Times New Roman"/>
          <w:sz w:val="24"/>
          <w:szCs w:val="24"/>
        </w:rPr>
        <w:t>- не спите в комнате, где работают газовые приборы;</w:t>
      </w:r>
    </w:p>
    <w:p w:rsidR="00AE3E40" w:rsidRPr="00AE3E40" w:rsidRDefault="00AE3E40" w:rsidP="00AE3E40">
      <w:pPr>
        <w:spacing w:after="0" w:line="240" w:lineRule="auto"/>
        <w:jc w:val="both"/>
        <w:rPr>
          <w:rFonts w:ascii="Times New Roman" w:hAnsi="Times New Roman" w:cs="Times New Roman"/>
          <w:sz w:val="24"/>
          <w:szCs w:val="24"/>
        </w:rPr>
      </w:pPr>
      <w:r w:rsidRPr="00AE3E40">
        <w:rPr>
          <w:rFonts w:ascii="Times New Roman" w:hAnsi="Times New Roman" w:cs="Times New Roman"/>
          <w:sz w:val="24"/>
          <w:szCs w:val="24"/>
        </w:rPr>
        <w:t>- всегда проветривайте помещения, где установлены газовые приборы;</w:t>
      </w:r>
    </w:p>
    <w:p w:rsidR="00AE3E40" w:rsidRPr="00AE3E40" w:rsidRDefault="00AE3E40" w:rsidP="00AE3E40">
      <w:pPr>
        <w:spacing w:after="0" w:line="240" w:lineRule="auto"/>
        <w:jc w:val="both"/>
        <w:rPr>
          <w:rFonts w:ascii="Times New Roman" w:hAnsi="Times New Roman" w:cs="Times New Roman"/>
          <w:sz w:val="24"/>
          <w:szCs w:val="24"/>
        </w:rPr>
      </w:pPr>
      <w:r w:rsidRPr="00AE3E40">
        <w:rPr>
          <w:rFonts w:ascii="Times New Roman" w:hAnsi="Times New Roman" w:cs="Times New Roman"/>
          <w:sz w:val="24"/>
          <w:szCs w:val="24"/>
        </w:rPr>
        <w:t>- при пользовании газовой плитой устанавливайте и включайте вытяжку.</w:t>
      </w:r>
    </w:p>
    <w:p w:rsidR="00AE3E40" w:rsidRPr="00AE3E40" w:rsidRDefault="00AE3E40" w:rsidP="00AE3E40">
      <w:pPr>
        <w:spacing w:after="0" w:line="240" w:lineRule="auto"/>
        <w:jc w:val="both"/>
        <w:rPr>
          <w:rFonts w:ascii="Times New Roman" w:hAnsi="Times New Roman" w:cs="Times New Roman"/>
          <w:sz w:val="24"/>
          <w:szCs w:val="24"/>
        </w:rPr>
      </w:pPr>
    </w:p>
    <w:p w:rsidR="002A3CB5" w:rsidRPr="00AE3E40" w:rsidRDefault="00AE3E40" w:rsidP="002A3CB5">
      <w:pPr>
        <w:spacing w:after="0" w:line="240" w:lineRule="auto"/>
        <w:jc w:val="both"/>
        <w:rPr>
          <w:rFonts w:ascii="Times New Roman" w:hAnsi="Times New Roman" w:cs="Times New Roman"/>
          <w:i/>
          <w:sz w:val="24"/>
          <w:szCs w:val="24"/>
        </w:rPr>
      </w:pPr>
      <w:r w:rsidRPr="00AE3E40">
        <w:rPr>
          <w:rFonts w:ascii="Times New Roman" w:hAnsi="Times New Roman" w:cs="Times New Roman"/>
          <w:i/>
          <w:sz w:val="24"/>
          <w:szCs w:val="24"/>
        </w:rPr>
        <w:t>Не держите автомобиль со включенным двигателем в закрытом пространстве.</w:t>
      </w:r>
    </w:p>
    <w:p w:rsidR="009D770D" w:rsidRDefault="009D770D" w:rsidP="002A3CB5">
      <w:pPr>
        <w:spacing w:after="0" w:line="240" w:lineRule="auto"/>
        <w:jc w:val="both"/>
        <w:rPr>
          <w:rFonts w:ascii="Times New Roman" w:hAnsi="Times New Roman" w:cs="Times New Roman"/>
          <w:b/>
          <w:sz w:val="24"/>
          <w:szCs w:val="24"/>
        </w:rPr>
      </w:pPr>
    </w:p>
    <w:p w:rsidR="00BC76E0" w:rsidRDefault="00BC76E0" w:rsidP="002A3CB5">
      <w:pPr>
        <w:spacing w:after="0" w:line="240" w:lineRule="auto"/>
        <w:jc w:val="both"/>
        <w:rPr>
          <w:rFonts w:ascii="Times New Roman" w:hAnsi="Times New Roman" w:cs="Times New Roman"/>
          <w:b/>
          <w:sz w:val="24"/>
          <w:szCs w:val="24"/>
        </w:rPr>
      </w:pPr>
    </w:p>
    <w:p w:rsidR="00BC76E0" w:rsidRDefault="00BC76E0" w:rsidP="002A3CB5">
      <w:pPr>
        <w:spacing w:after="0" w:line="240" w:lineRule="auto"/>
        <w:jc w:val="both"/>
        <w:rPr>
          <w:rFonts w:ascii="Times New Roman" w:hAnsi="Times New Roman" w:cs="Times New Roman"/>
          <w:b/>
          <w:sz w:val="24"/>
          <w:szCs w:val="24"/>
        </w:rPr>
      </w:pPr>
    </w:p>
    <w:p w:rsidR="00BC76E0" w:rsidRDefault="00BC76E0" w:rsidP="002A3CB5">
      <w:pPr>
        <w:spacing w:after="0" w:line="240" w:lineRule="auto"/>
        <w:jc w:val="both"/>
        <w:rPr>
          <w:rFonts w:ascii="Times New Roman" w:hAnsi="Times New Roman" w:cs="Times New Roman"/>
          <w:b/>
          <w:sz w:val="24"/>
          <w:szCs w:val="24"/>
        </w:rPr>
      </w:pPr>
    </w:p>
    <w:p w:rsidR="002A3CB5" w:rsidRPr="002A3CB5" w:rsidRDefault="002A3CB5" w:rsidP="002A3CB5">
      <w:pPr>
        <w:spacing w:after="0" w:line="240" w:lineRule="auto"/>
        <w:jc w:val="both"/>
        <w:rPr>
          <w:rFonts w:ascii="Times New Roman" w:hAnsi="Times New Roman" w:cs="Times New Roman"/>
          <w:b/>
          <w:sz w:val="24"/>
          <w:szCs w:val="24"/>
        </w:rPr>
      </w:pPr>
      <w:bookmarkStart w:id="0" w:name="_GoBack"/>
      <w:bookmarkEnd w:id="0"/>
      <w:r w:rsidRPr="002A3CB5">
        <w:rPr>
          <w:rFonts w:ascii="Times New Roman" w:hAnsi="Times New Roman" w:cs="Times New Roman"/>
          <w:b/>
          <w:sz w:val="24"/>
          <w:szCs w:val="24"/>
        </w:rPr>
        <w:lastRenderedPageBreak/>
        <w:t>Помните:</w:t>
      </w:r>
    </w:p>
    <w:p w:rsidR="002A3CB5" w:rsidRPr="002A3CB5" w:rsidRDefault="002A3CB5" w:rsidP="002A3CB5">
      <w:pPr>
        <w:spacing w:after="0" w:line="240" w:lineRule="auto"/>
        <w:jc w:val="both"/>
        <w:rPr>
          <w:rFonts w:ascii="Times New Roman" w:hAnsi="Times New Roman" w:cs="Times New Roman"/>
          <w:sz w:val="24"/>
          <w:szCs w:val="24"/>
        </w:rPr>
      </w:pPr>
      <w:r w:rsidRPr="002A3CB5">
        <w:rPr>
          <w:rFonts w:ascii="Times New Roman" w:hAnsi="Times New Roman" w:cs="Times New Roman"/>
          <w:sz w:val="24"/>
          <w:szCs w:val="24"/>
        </w:rPr>
        <w:t>- если вы оказались в задымленном помещении, то защитить себя от угарного газа вы сможете, если будете дышать через мокрую ткань. И держитесь как можно ближе к полу – там всегда остается прослойка свежего воздуха толщиной 10-15 см;</w:t>
      </w:r>
    </w:p>
    <w:p w:rsidR="002A3CB5" w:rsidRPr="002A3CB5" w:rsidRDefault="002A3CB5" w:rsidP="002A3CB5">
      <w:pPr>
        <w:spacing w:after="0" w:line="240" w:lineRule="auto"/>
        <w:jc w:val="both"/>
        <w:rPr>
          <w:rFonts w:ascii="Times New Roman" w:hAnsi="Times New Roman" w:cs="Times New Roman"/>
          <w:sz w:val="24"/>
          <w:szCs w:val="24"/>
        </w:rPr>
      </w:pPr>
      <w:r w:rsidRPr="002A3CB5">
        <w:rPr>
          <w:rFonts w:ascii="Times New Roman" w:hAnsi="Times New Roman" w:cs="Times New Roman"/>
          <w:sz w:val="24"/>
          <w:szCs w:val="24"/>
        </w:rPr>
        <w:t>- при задымлении лестничной площадки нужно принять все меры, чтобы не допустить проникновение дыма в квартиру. Для этих целей используйте мокрые тряпки и полотенца. Ни в коем случае не пытайтесь спуститься вниз по лестнице. Известны случаи, когда люди теряли сознание и погибали от отравления угарным газом, пройдя 2-3 маршевых пролета. Также не стоит пользоваться во время пожара лифтом;</w:t>
      </w:r>
    </w:p>
    <w:p w:rsidR="002A3CB5" w:rsidRPr="002A3CB5" w:rsidRDefault="002A3CB5" w:rsidP="002A3CB5">
      <w:pPr>
        <w:spacing w:after="0" w:line="240" w:lineRule="auto"/>
        <w:jc w:val="both"/>
        <w:rPr>
          <w:rFonts w:ascii="Times New Roman" w:hAnsi="Times New Roman" w:cs="Times New Roman"/>
          <w:sz w:val="24"/>
          <w:szCs w:val="24"/>
        </w:rPr>
      </w:pPr>
    </w:p>
    <w:p w:rsidR="002A3CB5" w:rsidRPr="002A3CB5" w:rsidRDefault="002A3CB5" w:rsidP="002A3CB5">
      <w:pPr>
        <w:spacing w:after="0" w:line="240" w:lineRule="auto"/>
        <w:jc w:val="both"/>
        <w:rPr>
          <w:rFonts w:ascii="Times New Roman" w:hAnsi="Times New Roman" w:cs="Times New Roman"/>
          <w:sz w:val="24"/>
          <w:szCs w:val="24"/>
        </w:rPr>
      </w:pPr>
      <w:r w:rsidRPr="002A3CB5">
        <w:rPr>
          <w:rFonts w:ascii="Times New Roman" w:hAnsi="Times New Roman" w:cs="Times New Roman"/>
          <w:sz w:val="24"/>
          <w:szCs w:val="24"/>
        </w:rPr>
        <w:t>А самое главное не паникуйте и не забудьте позвонить по телефону «01», «101» или «112» с мобильного.</w:t>
      </w:r>
    </w:p>
    <w:p w:rsidR="002A3CB5" w:rsidRDefault="002A3CB5" w:rsidP="002A3CB5">
      <w:pPr>
        <w:pStyle w:val="a3"/>
        <w:shd w:val="clear" w:color="auto" w:fill="FFFFFF"/>
        <w:spacing w:before="0" w:beforeAutospacing="0" w:after="0" w:afterAutospacing="0"/>
        <w:jc w:val="center"/>
        <w:rPr>
          <w:b/>
        </w:rPr>
      </w:pPr>
    </w:p>
    <w:p w:rsidR="002A3CB5" w:rsidRDefault="002A3CB5" w:rsidP="002A3CB5">
      <w:pPr>
        <w:pStyle w:val="a3"/>
        <w:shd w:val="clear" w:color="auto" w:fill="FFFFFF"/>
        <w:spacing w:before="0" w:beforeAutospacing="0" w:after="0" w:afterAutospacing="0"/>
        <w:jc w:val="center"/>
        <w:rPr>
          <w:b/>
        </w:rPr>
      </w:pPr>
    </w:p>
    <w:p w:rsidR="002A3CB5" w:rsidRPr="00343F62" w:rsidRDefault="00343F62" w:rsidP="00343F62">
      <w:pPr>
        <w:spacing w:after="0" w:line="240" w:lineRule="auto"/>
        <w:rPr>
          <w:rFonts w:ascii="Times New Roman" w:hAnsi="Times New Roman" w:cs="Times New Roman"/>
          <w:i/>
          <w:color w:val="000000"/>
        </w:rPr>
      </w:pPr>
      <w:r w:rsidRPr="00343F62">
        <w:rPr>
          <w:rFonts w:ascii="Times New Roman" w:hAnsi="Times New Roman" w:cs="Times New Roman"/>
          <w:i/>
          <w:color w:val="000000"/>
        </w:rPr>
        <w:t xml:space="preserve">Управление по </w:t>
      </w:r>
      <w:proofErr w:type="spellStart"/>
      <w:r w:rsidRPr="00343F62">
        <w:rPr>
          <w:rFonts w:ascii="Times New Roman" w:hAnsi="Times New Roman" w:cs="Times New Roman"/>
          <w:i/>
          <w:color w:val="000000"/>
        </w:rPr>
        <w:t>Колпинскому</w:t>
      </w:r>
      <w:proofErr w:type="spellEnd"/>
      <w:r w:rsidRPr="00343F62">
        <w:rPr>
          <w:rFonts w:ascii="Times New Roman" w:hAnsi="Times New Roman" w:cs="Times New Roman"/>
          <w:i/>
          <w:color w:val="000000"/>
        </w:rPr>
        <w:t xml:space="preserve"> району, ПСО, ВДПО </w:t>
      </w:r>
      <w:proofErr w:type="spellStart"/>
      <w:r w:rsidRPr="00343F62">
        <w:rPr>
          <w:rFonts w:ascii="Times New Roman" w:hAnsi="Times New Roman" w:cs="Times New Roman"/>
          <w:i/>
          <w:color w:val="000000"/>
        </w:rPr>
        <w:t>Колпинского</w:t>
      </w:r>
      <w:proofErr w:type="spellEnd"/>
      <w:r w:rsidRPr="00343F62">
        <w:rPr>
          <w:rFonts w:ascii="Times New Roman" w:hAnsi="Times New Roman" w:cs="Times New Roman"/>
          <w:i/>
          <w:color w:val="000000"/>
        </w:rPr>
        <w:t xml:space="preserve"> района</w:t>
      </w:r>
    </w:p>
    <w:sectPr w:rsidR="002A3CB5" w:rsidRPr="00343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B5"/>
    <w:rsid w:val="002A3CB5"/>
    <w:rsid w:val="00343F62"/>
    <w:rsid w:val="003D5198"/>
    <w:rsid w:val="00537607"/>
    <w:rsid w:val="009D770D"/>
    <w:rsid w:val="00AE3E40"/>
    <w:rsid w:val="00BC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34A00-0BE4-48B5-B562-B8122133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3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CB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A3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3C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3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RePack by Diakov</cp:lastModifiedBy>
  <cp:revision>3</cp:revision>
  <cp:lastPrinted>2015-02-24T07:12:00Z</cp:lastPrinted>
  <dcterms:created xsi:type="dcterms:W3CDTF">2020-11-22T12:09:00Z</dcterms:created>
  <dcterms:modified xsi:type="dcterms:W3CDTF">2020-11-22T12:10:00Z</dcterms:modified>
</cp:coreProperties>
</file>