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4E3" w:rsidRPr="005B0B3B" w:rsidRDefault="000414E3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0414E3" w:rsidRPr="005B0B3B" w:rsidRDefault="000414E3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ноября 2020</w:t>
      </w:r>
      <w:r w:rsidRPr="005B0B3B">
        <w:rPr>
          <w:b/>
          <w:sz w:val="26"/>
          <w:szCs w:val="26"/>
        </w:rPr>
        <w:t xml:space="preserve"> года</w:t>
      </w:r>
    </w:p>
    <w:p w:rsidR="000414E3" w:rsidRPr="007E700D" w:rsidRDefault="000414E3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0414E3" w:rsidRDefault="000414E3" w:rsidP="000E038F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0E038F">
        <w:rPr>
          <w:rFonts w:ascii="Times New Roman" w:hAnsi="Times New Roman" w:cs="Times New Roman"/>
          <w:bCs/>
          <w:sz w:val="32"/>
          <w:szCs w:val="32"/>
        </w:rPr>
        <w:t>Пенсионный фонд проведет горячую линию по вопросам материнского капитала</w:t>
      </w:r>
    </w:p>
    <w:p w:rsidR="000414E3" w:rsidRDefault="000414E3" w:rsidP="000E038F">
      <w:pPr>
        <w:jc w:val="center"/>
      </w:pPr>
    </w:p>
    <w:p w:rsidR="000414E3" w:rsidRPr="00BC4014" w:rsidRDefault="000414E3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80pt">
            <v:imagedata r:id="rId7" o:title=""/>
          </v:shape>
        </w:pict>
      </w:r>
    </w:p>
    <w:p w:rsidR="000414E3" w:rsidRDefault="000414E3" w:rsidP="000E038F">
      <w:pPr>
        <w:pStyle w:val="a6"/>
        <w:jc w:val="center"/>
      </w:pPr>
    </w:p>
    <w:p w:rsidR="000414E3" w:rsidRPr="00BC4014" w:rsidRDefault="000414E3" w:rsidP="000E038F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18 ноября 2020 года в Управлении П</w:t>
      </w:r>
      <w:r w:rsidRPr="00BC4014">
        <w:rPr>
          <w:sz w:val="28"/>
          <w:szCs w:val="28"/>
        </w:rPr>
        <w:t>енсионного фонда в Колпинском районе состоится горячая линия. Жителям района расскажут о материнском (семейном) капитале.</w:t>
      </w:r>
    </w:p>
    <w:p w:rsidR="000414E3" w:rsidRPr="00BC4014" w:rsidRDefault="000414E3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 xml:space="preserve">На вопросы жителей района о том, </w:t>
      </w:r>
      <w:r>
        <w:rPr>
          <w:sz w:val="28"/>
          <w:szCs w:val="28"/>
        </w:rPr>
        <w:t xml:space="preserve">как получить сертификат, </w:t>
      </w:r>
      <w:r w:rsidRPr="00BC4014">
        <w:rPr>
          <w:sz w:val="28"/>
          <w:szCs w:val="28"/>
        </w:rPr>
        <w:t>кто имеет право на получение ежемесячных выплат из материнского к</w:t>
      </w:r>
      <w:r>
        <w:rPr>
          <w:sz w:val="28"/>
          <w:szCs w:val="28"/>
        </w:rPr>
        <w:t xml:space="preserve">апитала </w:t>
      </w:r>
      <w:r w:rsidRPr="00BC4014">
        <w:rPr>
          <w:sz w:val="28"/>
          <w:szCs w:val="28"/>
        </w:rPr>
        <w:t>и как оформить заявление на получение выплаты</w:t>
      </w:r>
      <w:r>
        <w:rPr>
          <w:sz w:val="28"/>
          <w:szCs w:val="28"/>
        </w:rPr>
        <w:t>, какова его сумма в 2020</w:t>
      </w:r>
      <w:r w:rsidRPr="00BC4014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куда направить средства и другие вопросы, </w:t>
      </w:r>
      <w:r w:rsidRPr="00BC4014">
        <w:rPr>
          <w:sz w:val="28"/>
          <w:szCs w:val="28"/>
        </w:rPr>
        <w:t>ответят специалисты отдела социальных выплат Управления.</w:t>
      </w:r>
    </w:p>
    <w:p w:rsidR="000414E3" w:rsidRPr="00BC4014" w:rsidRDefault="000414E3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 xml:space="preserve">Звоните </w:t>
      </w:r>
      <w:r>
        <w:rPr>
          <w:sz w:val="28"/>
          <w:szCs w:val="28"/>
        </w:rPr>
        <w:t>18 ноября</w:t>
      </w:r>
      <w:r w:rsidRPr="00BC4014">
        <w:rPr>
          <w:sz w:val="28"/>
          <w:szCs w:val="28"/>
        </w:rPr>
        <w:t xml:space="preserve"> с 11.00 до 13.00 по телефону: (812) 490-12-42.</w:t>
      </w:r>
    </w:p>
    <w:p w:rsidR="000414E3" w:rsidRDefault="000414E3" w:rsidP="000E038F">
      <w:pPr>
        <w:pStyle w:val="Heading2"/>
      </w:pPr>
    </w:p>
    <w:sectPr w:rsidR="000414E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E3" w:rsidRDefault="000414E3">
      <w:r>
        <w:separator/>
      </w:r>
    </w:p>
  </w:endnote>
  <w:endnote w:type="continuationSeparator" w:id="0">
    <w:p w:rsidR="000414E3" w:rsidRDefault="0004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3" w:rsidRDefault="000414E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E3" w:rsidRDefault="000414E3">
      <w:r>
        <w:separator/>
      </w:r>
    </w:p>
  </w:footnote>
  <w:footnote w:type="continuationSeparator" w:id="0">
    <w:p w:rsidR="000414E3" w:rsidRDefault="0004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3" w:rsidRDefault="000414E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414E3" w:rsidRDefault="000414E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414E3" w:rsidRPr="00ED0166" w:rsidRDefault="000414E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414E3" w:rsidRDefault="000414E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414E3" w:rsidRDefault="000414E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4E3"/>
    <w:rsid w:val="0004156F"/>
    <w:rsid w:val="0004381A"/>
    <w:rsid w:val="00052E58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1048"/>
    <w:rsid w:val="000D1923"/>
    <w:rsid w:val="000D466A"/>
    <w:rsid w:val="000E038F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0F5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20D7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55AED"/>
    <w:rsid w:val="0035717F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59D7"/>
    <w:rsid w:val="004E6A1E"/>
    <w:rsid w:val="005034DA"/>
    <w:rsid w:val="00505503"/>
    <w:rsid w:val="00507A0B"/>
    <w:rsid w:val="00512526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1A5"/>
    <w:rsid w:val="006162FE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51E21"/>
    <w:rsid w:val="0075443F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4B88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0DA5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F1838"/>
    <w:rsid w:val="009F3CB1"/>
    <w:rsid w:val="009F6447"/>
    <w:rsid w:val="009F7655"/>
    <w:rsid w:val="00A055A5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5060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28B3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4FB6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0F0E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95</Words>
  <Characters>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2016-08-04T08:29:00Z</cp:lastPrinted>
  <dcterms:created xsi:type="dcterms:W3CDTF">2016-08-04T08:40:00Z</dcterms:created>
  <dcterms:modified xsi:type="dcterms:W3CDTF">2020-11-02T11:13:00Z</dcterms:modified>
</cp:coreProperties>
</file>