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C0" w:rsidRPr="007D37C0" w:rsidRDefault="007D37C0" w:rsidP="007D37C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7D37C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(ПРОЕКТ)</w:t>
      </w:r>
    </w:p>
    <w:p w:rsidR="007D37C0" w:rsidRPr="007D37C0" w:rsidRDefault="005F60F7" w:rsidP="007D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/>
        </w:rPr>
      </w:pPr>
      <w:r w:rsidRPr="005F60F7">
        <w:rPr>
          <w:rFonts w:ascii="Times New Roman" w:eastAsia="Times New Roman" w:hAnsi="Times New Roman" w:cs="Times New Roman"/>
          <w:b/>
          <w:sz w:val="32"/>
          <w:szCs w:val="20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.65pt">
            <v:imagedata r:id="rId5" o:title=""/>
          </v:shape>
        </w:pict>
      </w:r>
    </w:p>
    <w:p w:rsidR="007D37C0" w:rsidRPr="007D37C0" w:rsidRDefault="007D37C0" w:rsidP="007D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/>
        </w:rPr>
      </w:pPr>
      <w:r w:rsidRPr="007D37C0">
        <w:rPr>
          <w:rFonts w:ascii="Times New Roman" w:eastAsia="Times New Roman" w:hAnsi="Times New Roman" w:cs="Times New Roman"/>
          <w:b/>
          <w:sz w:val="36"/>
          <w:szCs w:val="20"/>
          <w:lang/>
        </w:rPr>
        <w:t>МУНИЦИПАЛЬНЫЙ СОВЕТ</w:t>
      </w:r>
    </w:p>
    <w:p w:rsidR="007D37C0" w:rsidRPr="007D37C0" w:rsidRDefault="007D37C0" w:rsidP="007D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D37C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:rsidR="007D37C0" w:rsidRPr="007D37C0" w:rsidRDefault="007D37C0" w:rsidP="007D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D37C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поселка Усть-Ижора</w:t>
      </w:r>
    </w:p>
    <w:p w:rsidR="007D37C0" w:rsidRPr="007D37C0" w:rsidRDefault="007D37C0" w:rsidP="007D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D37C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пятого созыва</w:t>
      </w:r>
    </w:p>
    <w:p w:rsidR="007D37C0" w:rsidRPr="007D37C0" w:rsidRDefault="007D37C0" w:rsidP="007D37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7D37C0" w:rsidRPr="007D37C0" w:rsidRDefault="007D37C0" w:rsidP="007D37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7D37C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</w:t>
      </w:r>
      <w:proofErr w:type="gramEnd"/>
      <w:r w:rsidRPr="007D37C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Е Ш Е Н И Е</w:t>
      </w:r>
    </w:p>
    <w:p w:rsidR="007D37C0" w:rsidRPr="007D37C0" w:rsidRDefault="007D37C0" w:rsidP="007D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C0" w:rsidRPr="007D37C0" w:rsidRDefault="007D37C0" w:rsidP="007D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C0" w:rsidRPr="007D37C0" w:rsidRDefault="00CE419D" w:rsidP="007D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__.__.2016</w:t>
      </w:r>
      <w:r w:rsidR="007D37C0" w:rsidRPr="007D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D37C0" w:rsidRPr="007D37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37C0" w:rsidRPr="007D37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37C0" w:rsidRPr="007D37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37C0" w:rsidRPr="007D37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37C0" w:rsidRPr="007D37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№ ______/2016</w:t>
      </w:r>
    </w:p>
    <w:p w:rsidR="007D37C0" w:rsidRPr="007D37C0" w:rsidRDefault="007D37C0" w:rsidP="007D37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7C0" w:rsidRPr="007D37C0" w:rsidRDefault="007D37C0" w:rsidP="007D37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7C0" w:rsidRPr="007D37C0" w:rsidRDefault="007D37C0" w:rsidP="007D37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бюджетном процессе</w:t>
      </w:r>
    </w:p>
    <w:p w:rsidR="007D37C0" w:rsidRPr="007D37C0" w:rsidRDefault="007D37C0" w:rsidP="007D37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п.Усть-Ижора</w:t>
      </w:r>
    </w:p>
    <w:p w:rsidR="007D37C0" w:rsidRPr="007D37C0" w:rsidRDefault="007D37C0" w:rsidP="007D37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7C0" w:rsidRPr="007D37C0" w:rsidRDefault="007D37C0" w:rsidP="007D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7C0" w:rsidRPr="007D37C0" w:rsidRDefault="007D37C0" w:rsidP="007D3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C0" w:rsidRPr="007D37C0" w:rsidRDefault="007D37C0" w:rsidP="007D3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Бюджетног</w:t>
      </w:r>
      <w:r w:rsidR="001A4C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Федерации,</w:t>
      </w:r>
      <w:r w:rsidRPr="007D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Совет внутригородского муниципального образования Санкт-Петербурга поселка Усть-Ижора</w:t>
      </w:r>
    </w:p>
    <w:p w:rsidR="007D37C0" w:rsidRPr="007D37C0" w:rsidRDefault="007D37C0" w:rsidP="007D3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C0" w:rsidRPr="007D37C0" w:rsidRDefault="007D37C0" w:rsidP="007D3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C0" w:rsidRPr="007D37C0" w:rsidRDefault="007D37C0" w:rsidP="007D37C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D37C0" w:rsidRPr="007D37C0" w:rsidRDefault="007D37C0" w:rsidP="007D37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C0" w:rsidRPr="007D37C0" w:rsidRDefault="007D37C0" w:rsidP="007D37C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бюджетном процессе внутригородского муниципальном образовании Санкт-Петербурга поселка Усть-Ижора в соответствии с Приложением 1 к настоящему Решению.</w:t>
      </w:r>
    </w:p>
    <w:p w:rsidR="007D37C0" w:rsidRPr="007D37C0" w:rsidRDefault="007D37C0" w:rsidP="007D37C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утратившим силу Решение Муниципального Совета МО п.Усть-Ижора от </w:t>
      </w:r>
      <w:r w:rsidR="0029526B">
        <w:rPr>
          <w:rFonts w:ascii="Times New Roman" w:eastAsia="Times New Roman" w:hAnsi="Times New Roman" w:cs="Times New Roman"/>
          <w:sz w:val="28"/>
          <w:szCs w:val="28"/>
          <w:lang w:eastAsia="ru-RU"/>
        </w:rPr>
        <w:t>13.05.2015</w:t>
      </w:r>
      <w:r w:rsidRPr="007D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E419D">
        <w:rPr>
          <w:rFonts w:ascii="Times New Roman" w:eastAsia="Times New Roman" w:hAnsi="Times New Roman" w:cs="Times New Roman"/>
          <w:sz w:val="28"/>
          <w:szCs w:val="28"/>
          <w:lang w:eastAsia="ru-RU"/>
        </w:rPr>
        <w:t>32-11/201</w:t>
      </w:r>
      <w:r w:rsidR="002952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процессе </w:t>
      </w:r>
      <w:r w:rsidR="002952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п.Усть-Ижора</w:t>
      </w:r>
      <w:r w:rsidRPr="007D37C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D37C0" w:rsidRPr="007D37C0" w:rsidRDefault="007D37C0" w:rsidP="007D37C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7C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вступает в силу после</w:t>
      </w:r>
      <w:r w:rsidRPr="007D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обнародования.</w:t>
      </w:r>
    </w:p>
    <w:p w:rsidR="007D37C0" w:rsidRPr="007D37C0" w:rsidRDefault="007D37C0" w:rsidP="007D37C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3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D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Главу муниципального образования, исполняющего полномочия председателя муниципального совета.</w:t>
      </w:r>
    </w:p>
    <w:p w:rsidR="007D37C0" w:rsidRPr="007D37C0" w:rsidRDefault="007D37C0" w:rsidP="007D37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7C0" w:rsidRPr="002A03B5" w:rsidRDefault="007D37C0" w:rsidP="007D37C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03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1 на  </w:t>
      </w:r>
      <w:r w:rsidR="002A03B5" w:rsidRPr="002A03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FC68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2A03B5" w:rsidRPr="002A03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A03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листах</w:t>
      </w:r>
      <w:r w:rsidR="002A03B5" w:rsidRPr="002A03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D37C0" w:rsidRPr="007D37C0" w:rsidRDefault="007D37C0" w:rsidP="007D37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37C0" w:rsidRPr="007D37C0" w:rsidRDefault="007D37C0" w:rsidP="007D37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37C0" w:rsidRPr="007D37C0" w:rsidRDefault="007D37C0" w:rsidP="007D37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37C0" w:rsidRPr="007D37C0" w:rsidRDefault="007D37C0" w:rsidP="007D37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37C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муниципального образования,</w:t>
      </w:r>
    </w:p>
    <w:p w:rsidR="007D37C0" w:rsidRPr="007D37C0" w:rsidRDefault="007D37C0" w:rsidP="007D37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D37C0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исполняющий</w:t>
      </w:r>
      <w:proofErr w:type="gramEnd"/>
      <w:r w:rsidRPr="007D37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полномочия</w:t>
      </w:r>
    </w:p>
    <w:p w:rsidR="007D37C0" w:rsidRDefault="007D37C0" w:rsidP="007D37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37C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председателя муниципального совета                                         Е.А. Кострова</w:t>
      </w:r>
    </w:p>
    <w:p w:rsidR="00FC6870" w:rsidRDefault="00FC6870" w:rsidP="007D37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6870" w:rsidRDefault="00FC6870" w:rsidP="007D37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6870" w:rsidRDefault="00FC6870" w:rsidP="007D37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6870" w:rsidRDefault="00FC6870" w:rsidP="007D37C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6870" w:rsidRPr="00350F6A" w:rsidRDefault="00FC6870" w:rsidP="00350F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F6A">
        <w:rPr>
          <w:rFonts w:ascii="Times New Roman" w:hAnsi="Times New Roman" w:cs="Times New Roman"/>
          <w:sz w:val="24"/>
          <w:szCs w:val="24"/>
        </w:rPr>
        <w:t>(ПРОЕКТ)</w:t>
      </w:r>
    </w:p>
    <w:p w:rsidR="00FC6870" w:rsidRPr="00350F6A" w:rsidRDefault="00FC6870" w:rsidP="00350F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F6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C6870" w:rsidRPr="00350F6A" w:rsidRDefault="00FC6870" w:rsidP="00350F6A">
      <w:pPr>
        <w:tabs>
          <w:tab w:val="left" w:leader="underscore" w:pos="6192"/>
          <w:tab w:val="left" w:leader="underscore" w:pos="8136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350F6A">
        <w:rPr>
          <w:rFonts w:ascii="Times New Roman" w:hAnsi="Times New Roman" w:cs="Times New Roman"/>
          <w:sz w:val="24"/>
          <w:szCs w:val="24"/>
        </w:rPr>
        <w:t>к Решению Муниципального Совета</w:t>
      </w:r>
      <w:r w:rsidRPr="00350F6A">
        <w:rPr>
          <w:rFonts w:ascii="Times New Roman" w:hAnsi="Times New Roman" w:cs="Times New Roman"/>
          <w:sz w:val="24"/>
          <w:szCs w:val="24"/>
        </w:rPr>
        <w:br/>
        <w:t>МО п.Усть-Ижора</w:t>
      </w:r>
      <w:r w:rsidRPr="00350F6A">
        <w:rPr>
          <w:rFonts w:ascii="Times New Roman" w:hAnsi="Times New Roman" w:cs="Times New Roman"/>
          <w:sz w:val="24"/>
          <w:szCs w:val="24"/>
        </w:rPr>
        <w:br/>
        <w:t>от _.__.201</w:t>
      </w:r>
      <w:r w:rsidR="00350F6A">
        <w:rPr>
          <w:rFonts w:ascii="Times New Roman" w:hAnsi="Times New Roman" w:cs="Times New Roman"/>
          <w:sz w:val="24"/>
          <w:szCs w:val="24"/>
        </w:rPr>
        <w:t>6</w:t>
      </w:r>
      <w:r w:rsidRPr="00350F6A">
        <w:rPr>
          <w:rFonts w:ascii="Times New Roman" w:hAnsi="Times New Roman" w:cs="Times New Roman"/>
          <w:sz w:val="24"/>
          <w:szCs w:val="24"/>
        </w:rPr>
        <w:t xml:space="preserve"> № ___-___/201</w:t>
      </w:r>
      <w:r w:rsidR="00350F6A">
        <w:rPr>
          <w:rFonts w:ascii="Times New Roman" w:hAnsi="Times New Roman" w:cs="Times New Roman"/>
          <w:sz w:val="24"/>
          <w:szCs w:val="24"/>
        </w:rPr>
        <w:t>6</w:t>
      </w:r>
    </w:p>
    <w:p w:rsidR="00FC6870" w:rsidRPr="00350F6A" w:rsidRDefault="00FC6870" w:rsidP="00350F6A">
      <w:pPr>
        <w:tabs>
          <w:tab w:val="left" w:leader="underscore" w:pos="6192"/>
          <w:tab w:val="left" w:leader="underscore" w:pos="8136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FC6870" w:rsidRPr="00350F6A" w:rsidRDefault="00FC6870" w:rsidP="00350F6A">
      <w:pPr>
        <w:keepNext/>
        <w:keepLines/>
        <w:spacing w:after="0" w:line="240" w:lineRule="auto"/>
        <w:ind w:left="5440" w:hanging="160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FC6870" w:rsidRPr="00350F6A" w:rsidRDefault="00FC6870" w:rsidP="00350F6A">
      <w:pPr>
        <w:keepNext/>
        <w:keepLines/>
        <w:spacing w:after="0" w:line="240" w:lineRule="auto"/>
        <w:ind w:left="5440" w:hanging="160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6870" w:rsidRPr="00350F6A" w:rsidRDefault="00FC6870" w:rsidP="00350F6A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0F6A">
        <w:rPr>
          <w:rFonts w:ascii="Times New Roman" w:hAnsi="Times New Roman" w:cs="Times New Roman"/>
          <w:b/>
          <w:sz w:val="24"/>
          <w:szCs w:val="24"/>
        </w:rPr>
        <w:t>ПОЛОЖЕНИЕ</w:t>
      </w:r>
      <w:bookmarkEnd w:id="0"/>
    </w:p>
    <w:p w:rsidR="00FC6870" w:rsidRPr="00350F6A" w:rsidRDefault="00FC6870" w:rsidP="00350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6A">
        <w:rPr>
          <w:rFonts w:ascii="Times New Roman" w:hAnsi="Times New Roman" w:cs="Times New Roman"/>
          <w:b/>
          <w:sz w:val="24"/>
          <w:szCs w:val="24"/>
        </w:rPr>
        <w:t>о бюджетном процессе</w:t>
      </w:r>
    </w:p>
    <w:p w:rsidR="00FC6870" w:rsidRPr="00350F6A" w:rsidRDefault="00FC6870" w:rsidP="00350F6A">
      <w:pPr>
        <w:tabs>
          <w:tab w:val="left" w:pos="1843"/>
        </w:tabs>
        <w:spacing w:after="0" w:line="240" w:lineRule="auto"/>
        <w:ind w:lef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6A">
        <w:rPr>
          <w:rFonts w:ascii="Times New Roman" w:hAnsi="Times New Roman" w:cs="Times New Roman"/>
          <w:b/>
          <w:sz w:val="24"/>
          <w:szCs w:val="24"/>
        </w:rPr>
        <w:t>внутригородского муниципального образования</w:t>
      </w:r>
    </w:p>
    <w:p w:rsidR="00FC6870" w:rsidRPr="00350F6A" w:rsidRDefault="00FC6870" w:rsidP="00350F6A">
      <w:pPr>
        <w:tabs>
          <w:tab w:val="left" w:pos="1843"/>
        </w:tabs>
        <w:spacing w:after="0" w:line="240" w:lineRule="auto"/>
        <w:ind w:lef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6A">
        <w:rPr>
          <w:rFonts w:ascii="Times New Roman" w:hAnsi="Times New Roman" w:cs="Times New Roman"/>
          <w:b/>
          <w:sz w:val="24"/>
          <w:szCs w:val="24"/>
        </w:rPr>
        <w:t>Санкт-Петербурга поселка Усть-Ижора</w:t>
      </w:r>
    </w:p>
    <w:p w:rsidR="00FC6870" w:rsidRPr="00350F6A" w:rsidRDefault="00FC6870" w:rsidP="00350F6A">
      <w:pPr>
        <w:tabs>
          <w:tab w:val="left" w:pos="1843"/>
        </w:tabs>
        <w:spacing w:after="0" w:line="240" w:lineRule="auto"/>
        <w:ind w:lef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870" w:rsidRPr="00350F6A" w:rsidRDefault="00FC6870" w:rsidP="00350F6A">
      <w:pPr>
        <w:tabs>
          <w:tab w:val="left" w:pos="1843"/>
        </w:tabs>
        <w:spacing w:after="0" w:line="240" w:lineRule="auto"/>
        <w:ind w:left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F6A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FC6870" w:rsidRPr="00350F6A" w:rsidRDefault="00FC6870" w:rsidP="00350F6A">
      <w:pPr>
        <w:tabs>
          <w:tab w:val="left" w:pos="1843"/>
        </w:tabs>
        <w:spacing w:after="0" w:line="240" w:lineRule="auto"/>
        <w:ind w:left="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870" w:rsidRPr="00350F6A" w:rsidRDefault="00FC6870" w:rsidP="00350F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F6A">
        <w:rPr>
          <w:rFonts w:ascii="Times New Roman" w:hAnsi="Times New Roman" w:cs="Times New Roman"/>
          <w:b/>
          <w:sz w:val="24"/>
          <w:szCs w:val="24"/>
        </w:rPr>
        <w:t>Статья 1. Бюджетный процесс в МО п.Усть-Ижора</w:t>
      </w:r>
    </w:p>
    <w:p w:rsidR="00FC6870" w:rsidRPr="00350F6A" w:rsidRDefault="00FC6870" w:rsidP="00350F6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F6A">
        <w:rPr>
          <w:rFonts w:ascii="Times New Roman" w:hAnsi="Times New Roman" w:cs="Times New Roman"/>
          <w:sz w:val="24"/>
          <w:szCs w:val="24"/>
        </w:rPr>
        <w:t>Бюджетный процесс во внутригородском муниципальном образовании Санкт-Петербурга поселка Усть-Ижора (далее – МО п.Усть-Ижора) – регламентированная законодательством Российской Федерации деятельность органов местного самоуправления муниципального образования и иных участников бюджетного процесса в МО п.Усть-Ижора по составлению и рассмотрению проекта бюджета МО п.Усть-Ижора (далее – местный бюджет), утверждению и исполнению местного бюджета, контролю за его исполнением, осуществлению бюджетного учета,    составлению, внешней проверке, рассмотрению и утверждению бюджетной</w:t>
      </w:r>
      <w:proofErr w:type="gramEnd"/>
      <w:r w:rsidRPr="00350F6A">
        <w:rPr>
          <w:rFonts w:ascii="Times New Roman" w:hAnsi="Times New Roman" w:cs="Times New Roman"/>
          <w:sz w:val="24"/>
          <w:szCs w:val="24"/>
        </w:rPr>
        <w:t xml:space="preserve"> отчетности.</w:t>
      </w:r>
    </w:p>
    <w:p w:rsidR="00FC6870" w:rsidRPr="00350F6A" w:rsidRDefault="00FC6870" w:rsidP="00350F6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350F6A">
        <w:rPr>
          <w:rFonts w:ascii="Times New Roman" w:hAnsi="Times New Roman" w:cs="Times New Roman"/>
          <w:sz w:val="24"/>
          <w:szCs w:val="24"/>
        </w:rPr>
        <w:t>Бюджетный процесс в МО п.Усть-Ижора организуется в соответствии  с Бюджетным кодексом Российской Федерации, иными актами бюджетного законодательства, Уставом МО п.Усть-Ижора (далее – Устав) и настоящим Положением.</w:t>
      </w:r>
    </w:p>
    <w:p w:rsidR="00FC6870" w:rsidRPr="00350F6A" w:rsidRDefault="00FC6870" w:rsidP="00350F6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350F6A">
        <w:rPr>
          <w:rFonts w:ascii="Times New Roman" w:hAnsi="Times New Roman" w:cs="Times New Roman"/>
          <w:sz w:val="24"/>
          <w:szCs w:val="24"/>
        </w:rPr>
        <w:t>Термины и понятия, используемые в н</w:t>
      </w:r>
      <w:r w:rsidR="00350F6A">
        <w:rPr>
          <w:rFonts w:ascii="Times New Roman" w:hAnsi="Times New Roman" w:cs="Times New Roman"/>
          <w:sz w:val="24"/>
          <w:szCs w:val="24"/>
        </w:rPr>
        <w:t xml:space="preserve">астоящем Положении, применяются </w:t>
      </w:r>
      <w:r w:rsidRPr="00350F6A">
        <w:rPr>
          <w:rFonts w:ascii="Times New Roman" w:hAnsi="Times New Roman" w:cs="Times New Roman"/>
          <w:sz w:val="24"/>
          <w:szCs w:val="24"/>
        </w:rPr>
        <w:t>в значениях, определенных бюджетным и иным действующим законодательством.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sz w:val="24"/>
          <w:szCs w:val="24"/>
        </w:rPr>
      </w:pPr>
    </w:p>
    <w:p w:rsidR="00FC6870" w:rsidRPr="00350F6A" w:rsidRDefault="00FC6870" w:rsidP="00350F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F6A">
        <w:rPr>
          <w:rFonts w:ascii="Times New Roman" w:hAnsi="Times New Roman" w:cs="Times New Roman"/>
          <w:b/>
          <w:sz w:val="24"/>
          <w:szCs w:val="24"/>
        </w:rPr>
        <w:t>Статья 2. Участники бюджетного процесса в муниципальном образовании</w:t>
      </w:r>
    </w:p>
    <w:p w:rsidR="00FC6870" w:rsidRPr="00350F6A" w:rsidRDefault="00FC6870" w:rsidP="00350F6A">
      <w:pPr>
        <w:tabs>
          <w:tab w:val="left" w:pos="709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350F6A">
        <w:rPr>
          <w:rFonts w:ascii="Times New Roman" w:hAnsi="Times New Roman" w:cs="Times New Roman"/>
          <w:sz w:val="24"/>
          <w:szCs w:val="24"/>
        </w:rPr>
        <w:tab/>
        <w:t>Участниками бюджетного процесса в МО п.Усть-Ижора являются:</w:t>
      </w:r>
    </w:p>
    <w:p w:rsidR="00FC6870" w:rsidRPr="00350F6A" w:rsidRDefault="00FC6870" w:rsidP="00350F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3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350F6A">
        <w:rPr>
          <w:rFonts w:ascii="Times New Roman" w:hAnsi="Times New Roman" w:cs="Times New Roman"/>
          <w:sz w:val="24"/>
          <w:szCs w:val="24"/>
        </w:rPr>
        <w:t>Муниципальный Совет МО п.Усть-Ижора (далее – Муниципальный совет);</w:t>
      </w:r>
    </w:p>
    <w:p w:rsidR="00FC6870" w:rsidRPr="00350F6A" w:rsidRDefault="00FC6870" w:rsidP="00350F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3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350F6A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образования, </w:t>
      </w:r>
      <w:proofErr w:type="gramStart"/>
      <w:r w:rsidRPr="00350F6A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350F6A">
        <w:rPr>
          <w:rFonts w:ascii="Times New Roman" w:hAnsi="Times New Roman" w:cs="Times New Roman"/>
          <w:sz w:val="24"/>
          <w:szCs w:val="24"/>
        </w:rPr>
        <w:t xml:space="preserve"> полномочия председателя муниципального совета;</w:t>
      </w:r>
    </w:p>
    <w:p w:rsidR="00FC6870" w:rsidRPr="00350F6A" w:rsidRDefault="00FC6870" w:rsidP="00350F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3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350F6A">
        <w:rPr>
          <w:rFonts w:ascii="Times New Roman" w:hAnsi="Times New Roman" w:cs="Times New Roman"/>
          <w:sz w:val="24"/>
          <w:szCs w:val="24"/>
        </w:rPr>
        <w:t>Местная Администрация МО п.Усть-Ижора- Финансовый орган МО п. Усть-</w:t>
      </w:r>
      <w:bookmarkStart w:id="1" w:name="_GoBack"/>
      <w:bookmarkEnd w:id="1"/>
      <w:r w:rsidRPr="00350F6A">
        <w:rPr>
          <w:rFonts w:ascii="Times New Roman" w:hAnsi="Times New Roman" w:cs="Times New Roman"/>
          <w:sz w:val="24"/>
          <w:szCs w:val="24"/>
        </w:rPr>
        <w:t>Ижора (далее – Местная Администрация);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контрольно-счетный орган МО п.Усть-Ижора (дал</w:t>
      </w:r>
      <w:r w:rsidR="000D6813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– Контрольно-счетный орган);</w:t>
      </w:r>
    </w:p>
    <w:p w:rsidR="00FC6870" w:rsidRPr="00350F6A" w:rsidRDefault="00FC6870" w:rsidP="00350F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3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350F6A">
        <w:rPr>
          <w:rFonts w:ascii="Times New Roman" w:hAnsi="Times New Roman" w:cs="Times New Roman"/>
          <w:sz w:val="24"/>
          <w:szCs w:val="24"/>
        </w:rPr>
        <w:t>главные распорядители средств местного бюджета;</w:t>
      </w:r>
    </w:p>
    <w:p w:rsidR="00FC6870" w:rsidRPr="00350F6A" w:rsidRDefault="00FC6870" w:rsidP="00350F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3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350F6A">
        <w:rPr>
          <w:rFonts w:ascii="Times New Roman" w:hAnsi="Times New Roman" w:cs="Times New Roman"/>
          <w:sz w:val="24"/>
          <w:szCs w:val="24"/>
        </w:rPr>
        <w:t>главные администраторы доходов местного бюджета;</w:t>
      </w:r>
    </w:p>
    <w:p w:rsidR="00FC6870" w:rsidRPr="00350F6A" w:rsidRDefault="00FC6870" w:rsidP="00350F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3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350F6A">
        <w:rPr>
          <w:rFonts w:ascii="Times New Roman" w:hAnsi="Times New Roman" w:cs="Times New Roman"/>
          <w:sz w:val="24"/>
          <w:szCs w:val="24"/>
        </w:rPr>
        <w:t>главные администраторы источников финансирования дефицита местного бюджета;</w:t>
      </w:r>
    </w:p>
    <w:p w:rsidR="00FC6870" w:rsidRPr="00350F6A" w:rsidRDefault="00FC6870" w:rsidP="00350F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3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350F6A">
        <w:rPr>
          <w:rFonts w:ascii="Times New Roman" w:hAnsi="Times New Roman" w:cs="Times New Roman"/>
          <w:sz w:val="24"/>
          <w:szCs w:val="24"/>
        </w:rPr>
        <w:t>получатели бюджетных средств.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1"/>
    </w:p>
    <w:p w:rsidR="00FC6870" w:rsidRPr="00350F6A" w:rsidRDefault="00FC6870" w:rsidP="0035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Бюджетные полномочия Муниципального Совета</w:t>
      </w:r>
      <w:bookmarkEnd w:id="2"/>
      <w:r w:rsidRPr="0035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 п.Усть-Ижора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овет:</w:t>
      </w:r>
    </w:p>
    <w:p w:rsidR="00FC6870" w:rsidRPr="00350F6A" w:rsidRDefault="00FC6870" w:rsidP="00350F6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порядок рассмотрения проекта местного бюджета, утверждения местного бюджета, утверждения отчета об исполнении местного бюджета;</w:t>
      </w:r>
    </w:p>
    <w:p w:rsidR="00FC6870" w:rsidRPr="00350F6A" w:rsidRDefault="00FC6870" w:rsidP="00350F6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проект местного бюджета, утверждает местный бюджет, осуществляет контроль за его исполнением;</w:t>
      </w:r>
    </w:p>
    <w:p w:rsidR="00FC6870" w:rsidRPr="00350F6A" w:rsidRDefault="00FC6870" w:rsidP="00350F6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и утверждает годовой отчет об исполнении местного бюджета в порядке, установленном настоящим Положением;</w:t>
      </w:r>
    </w:p>
    <w:p w:rsidR="00FC6870" w:rsidRPr="00350F6A" w:rsidRDefault="00FC6870" w:rsidP="00350F6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порядок предоставления муниципальных гарантий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п.Усть-Ижора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6870" w:rsidRPr="00350F6A" w:rsidRDefault="00FC6870" w:rsidP="00350F6A">
      <w:pPr>
        <w:numPr>
          <w:ilvl w:val="0"/>
          <w:numId w:val="4"/>
        </w:numPr>
        <w:tabs>
          <w:tab w:val="left" w:pos="951"/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 дополнительные ограничения по муниципальному долгу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п.Усть-Ижора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6870" w:rsidRPr="00350F6A" w:rsidRDefault="00FC6870" w:rsidP="00350F6A">
      <w:pPr>
        <w:numPr>
          <w:ilvl w:val="0"/>
          <w:numId w:val="4"/>
        </w:numPr>
        <w:tabs>
          <w:tab w:val="left" w:pos="993"/>
          <w:tab w:val="left" w:pos="1028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в порядке, установленном Уставом, публичные слушания по проекту местного бюджета и проекту годового отчета об исполнении местного бюджета;</w:t>
      </w:r>
    </w:p>
    <w:p w:rsidR="00FC6870" w:rsidRPr="00350F6A" w:rsidRDefault="00FC6870" w:rsidP="00350F6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осуществляет иные бюджетные полномочия в соответствии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Бюджетным кодексом Российской Федерации, иными правовыми актами бюджетного законодательства Российской Федерации.</w:t>
      </w:r>
    </w:p>
    <w:p w:rsidR="00FC6870" w:rsidRPr="00350F6A" w:rsidRDefault="00FC6870" w:rsidP="00350F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совету,</w:t>
      </w:r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пределах его компетенции по бюджетным вопросам, установленной </w:t>
      </w:r>
      <w:hyperlink r:id="rId6" w:history="1">
        <w:r w:rsidRPr="00350F6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Федерации, Бюджетным Кодексом Российской Федерации, иными нормативными правовыми актами Российской Федерации, для обеспечения их полномочий должна быть предоставлена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Администрацией </w:t>
      </w:r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>вся необходимая информация.</w:t>
      </w:r>
      <w:proofErr w:type="gramEnd"/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4. Бюджетные полномочия </w:t>
      </w:r>
      <w:r w:rsidRPr="0035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35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лавы муниципального образования</w:t>
      </w:r>
      <w:r w:rsidRPr="0035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исполняющего полномочия</w:t>
      </w:r>
      <w:r w:rsidRPr="0035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председателя </w:t>
      </w:r>
      <w:r w:rsidRPr="0035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spellStart"/>
      <w:r w:rsidRPr="0035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униципального</w:t>
      </w:r>
      <w:proofErr w:type="spellEnd"/>
      <w:r w:rsidRPr="0035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Глава муниципального образования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исполняющий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совета: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направляет </w:t>
      </w:r>
      <w:r w:rsidRPr="00350F6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проект решения о местном бюджете, внесенный на рассмотрение Муниципального Совета Местной </w:t>
      </w:r>
      <w:proofErr w:type="spellStart"/>
      <w:r w:rsidRPr="00350F6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Аминистрацией</w:t>
      </w:r>
      <w:proofErr w:type="spellEnd"/>
      <w:r w:rsidRPr="00350F6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, в Контрольно-счетный орган для проведения экспертизы;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350F6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2) создает  согласительную комиссию по корректировке проекта местного бюджета в случае отклонения Муниципальным Советом проекта решения                    о местном бюджете, утверждает регламент согласительной комиссии;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подписывает решения Муниципального Совета о местном бюджете,                        о внесении изменений в решения о местном бюджете, об утверждении отчета об исполнении местного бюджета, иные решения Муниципального Совета, регулирующие бюджетные правоотношения в МО п.Усть-Ижора;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4) осуществляет иные бюджетные полномочия в соответствии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Бюджетным кодексом Российской Федерации, иными правовыми актами бюджетного законодательства и настоящим Положением.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6870" w:rsidRPr="00350F6A" w:rsidRDefault="00FC6870" w:rsidP="0035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bookmark2"/>
      <w:r w:rsidRPr="0035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Бюджетные полномочия Местной Администрации</w:t>
      </w:r>
      <w:bookmarkEnd w:id="3"/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Местная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bookmark3"/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   1) устанавливает порядок составления прогноза социально-экономического развития муниципального образования, проекта местного бюджета;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   2) вносит проект местного бюджета с необходимыми документами и материалами на рассмотрение в Муниципальный совет;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   3) предварительно рассматривает проекты решений Муниципального совета, предусматривающих осуществление расходов из местного бюджета, и дает на них заключения;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   4) обеспечивает составление проекта местного бюджета, исполнение местного бюджета, составление бюджетной отчетности;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   5) определяет порядок принятия решений о разработке муниципальных программ;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  6) утверждает муниципальные программы;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  7) устанавливает порядок проведения и критерии оценки эффективности реализации муниципальных программ;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  8) осуществляет управление муниципальным долгом в соответствии с Уставом Муниципального образования;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  9) устанавливает порядок осуществления бюджетных полномочий</w:t>
      </w:r>
      <w:r w:rsidR="00145EC5" w:rsidRPr="00350F6A">
        <w:rPr>
          <w:rFonts w:ascii="Times New Roman" w:eastAsia="Calibri" w:hAnsi="Times New Roman" w:cs="Times New Roman"/>
          <w:sz w:val="24"/>
          <w:szCs w:val="24"/>
        </w:rPr>
        <w:t xml:space="preserve"> главными администраторами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</w:t>
      </w:r>
      <w:r w:rsidR="000D6813" w:rsidRPr="00350F6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10) устанавливает порядок использования бюджетных ассигнований резервного фонда Местной администрации;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11) представляет годовой отчет об исполнении местного бюджета на утверждение в Муниципальный совет;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12) утверждает и представляет в Муниципальный совет и контрольно-счетный орган отчеты об исполнении местного бюджета за первый квартал, полугодие и девять месяцев текущего финансового года;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13) организует исполнение местного бюджета на основе сводной бюджетной росписи и кассового плана;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14) устанавливает порядок составления бюджетной отчетности;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15) составляет и ведет сводную бюджетную роспись;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16) утверждает 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17) осуществляет ведение муниципальной долговой книги;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18) устанавливает состав, порядок и срок внесения в долговую книгу муниципального образования информации в соответствии с частью 4 статьи 121 Бюджетного кодекса Российской Федерации;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19) обеспечивает передачу информации о долговых обязательствах муниципального образования, отраженных в муниципальной долговой книге, в финансовый орган Санкт-Петербурга;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20) ежемесячно составляет и представляет отчет о кассовом исполнении бюджета в</w:t>
      </w:r>
      <w:r w:rsidR="00350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0F6A">
        <w:rPr>
          <w:rFonts w:ascii="Times New Roman" w:eastAsia="Calibri" w:hAnsi="Times New Roman" w:cs="Times New Roman"/>
          <w:sz w:val="24"/>
          <w:szCs w:val="24"/>
        </w:rPr>
        <w:t>порядке, установленном Министерством финансов Российской Федерации;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21) получает необходимые сведения от иных финансовых органов, органов государственной власти, органов местного самоуправления в целях своевременного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>и качественного составления проекта бюджета, бюджетной отчетности;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22) устанавливает порядок и методику планирования бюджетных ассигнований;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23) устанавливает порядок составления и ведения сводной бюджетной росписи;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24) устанавливает порядок составления и ведения кассового плана, а также состав и сроки представления главным распорядителем средств местного бюджета, главным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>администратором доходов местного бюджета, главным администратором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>источников финансирования дефицита местного бюджета (далее – главный администратор средств местного бюджета) сведений, необходимых для составления и ведения кассового плана;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25) осуществляет составление и ведение кассового плана;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26) осуществляет исполнение местного бюджета по расходам с соблюдением требований Бюджетного кодекса Российской Федерации;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27) устанавливает порядок составления и ведения бюджетной росписи главного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>распорядителя средств местного бюджета, включая внесение изменений;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28) утверждает лимиты бюджетных обязатель</w:t>
      </w:r>
      <w:proofErr w:type="gramStart"/>
      <w:r w:rsidRPr="00350F6A">
        <w:rPr>
          <w:rFonts w:ascii="Times New Roman" w:eastAsia="Calibri" w:hAnsi="Times New Roman" w:cs="Times New Roman"/>
          <w:sz w:val="24"/>
          <w:szCs w:val="24"/>
        </w:rPr>
        <w:t>ств гл</w:t>
      </w:r>
      <w:proofErr w:type="gramEnd"/>
      <w:r w:rsidRPr="00350F6A">
        <w:rPr>
          <w:rFonts w:ascii="Times New Roman" w:eastAsia="Calibri" w:hAnsi="Times New Roman" w:cs="Times New Roman"/>
          <w:sz w:val="24"/>
          <w:szCs w:val="24"/>
        </w:rPr>
        <w:t>авного распорядителя средств</w:t>
      </w:r>
      <w:r w:rsidR="00350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0F6A">
        <w:rPr>
          <w:rFonts w:ascii="Times New Roman" w:eastAsia="Calibri" w:hAnsi="Times New Roman" w:cs="Times New Roman"/>
          <w:sz w:val="24"/>
          <w:szCs w:val="24"/>
        </w:rPr>
        <w:t>местного бюджета;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 29) устанавливает порядок исполнения местного бюджета по источникам финансирования дефицита местного бюджета главным администратором источников финансирования дефицита местного бюджета в соответствии со сводной бюджетной росписью в соответствии с положениями Бюджетного кодекса Российской Федерации;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30) устанавливает порядок санкционирования оплаты денежных обязательств, подлежащих исполнению за счет бюджетных ассигнований по источникам финансирования дефицита местного бюджета;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31) устанавливает случаи и порядок утверждения и доведения до главного распорядителя средств местного бюджета и получателей бюджетных сре</w:t>
      </w:r>
      <w:proofErr w:type="gramStart"/>
      <w:r w:rsidRPr="00350F6A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350F6A">
        <w:rPr>
          <w:rFonts w:ascii="Times New Roman" w:eastAsia="Calibri" w:hAnsi="Times New Roman" w:cs="Times New Roman"/>
          <w:sz w:val="24"/>
          <w:szCs w:val="24"/>
        </w:rPr>
        <w:t>едельного объема оплаты денежных обязательств в соответствующем периоде текущего финансового года (предельные объемы финансирования) при организации исполнения бюджета по расходам;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32) осуществляет управление средствами на едином счете местного бюджета </w:t>
      </w:r>
      <w:proofErr w:type="gramStart"/>
      <w:r w:rsidRPr="00350F6A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кассовом </w:t>
      </w:r>
      <w:proofErr w:type="gramStart"/>
      <w:r w:rsidRPr="00350F6A">
        <w:rPr>
          <w:rFonts w:ascii="Times New Roman" w:eastAsia="Calibri" w:hAnsi="Times New Roman" w:cs="Times New Roman"/>
          <w:sz w:val="24"/>
          <w:szCs w:val="24"/>
        </w:rPr>
        <w:t>обслуживании</w:t>
      </w:r>
      <w:proofErr w:type="gramEnd"/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исполнения местного бюджета;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33) устанавливает порядок завершения операций по исполнению местного бюджета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>в текущем финансовом году;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34) составляет бюджетную отчетность муниципального образования;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35) представляет бюджетную отчетность муниципального образования в финансовый орган Санкт-Петербурга;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   36) осуществляет муниципальный финансовый контроль в формах и порядке, устанавливаемых Бюджетным кодексом Российской Федерации, иными правовыми актами бюджетного законодательства, нормативными правовыми актами Российской Федерации, Санкт-Петербурга и муниципальными правовыми актами органов местного самоуправления;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37) осуществляет иные бюджетные полномочия в соответствии с Бюджетным</w:t>
      </w:r>
      <w:r w:rsidR="00350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0F6A">
        <w:rPr>
          <w:rFonts w:ascii="Times New Roman" w:eastAsia="Calibri" w:hAnsi="Times New Roman" w:cs="Times New Roman"/>
          <w:sz w:val="24"/>
          <w:szCs w:val="24"/>
        </w:rPr>
        <w:t>кодексом Российской Федерации, иными правовыми актами бюджетного законодательства и настоящим Положением.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6. </w:t>
      </w:r>
      <w:bookmarkEnd w:id="4"/>
      <w:r w:rsidRPr="00350F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Бюджетные полномочия органов муниципального финансового контроля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6.1 </w:t>
      </w:r>
      <w:r w:rsidRPr="00350F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Бюджетные полномочия органов внутреннего муниципального финансового контроля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>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>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>проводятся проверки, ревизии и обследования;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направляются объектам контроля акты, заключения, представления и (или) предписания;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принуждения, уведомления о применении бюджетных мер принуждения.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6.2 </w:t>
      </w:r>
      <w:r w:rsidRPr="00350F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Бюджетные полномочия органов внешнего муниципального финансового контроля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>1. Полномочиями органов внешнего муниципального финансового контроля по осуществлению внешнего муниципального финансового контроля являются: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в других сферах, установленных Федеральным законом от 5 апреля 2013 года N 41-ФЗ "О Счетной палате Российской Федерации" и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>2. При осуществлении полномочий по внешнему муниципальному финансовому контролю органами внешнего муниципального финансового контроля:</w:t>
      </w:r>
    </w:p>
    <w:p w:rsidR="00C34BD3" w:rsidRPr="00350F6A" w:rsidRDefault="00C34BD3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>проводятся проверки, ревизии, анализ, обследования, мониторинг в ходе осуществления ими в установленном порядке контрольных и экспертно-аналитических мероприятий в соответствии с Федеральным законом от 5 апреля 2013 года N 41-ФЗ "О Счетной палате Российской Федерации" и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  <w:proofErr w:type="gramEnd"/>
    </w:p>
    <w:p w:rsidR="00C34BD3" w:rsidRPr="00350F6A" w:rsidRDefault="00C34BD3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направляются объектам контроля представления, предписания;</w:t>
      </w:r>
    </w:p>
    <w:p w:rsidR="00C34BD3" w:rsidRPr="00350F6A" w:rsidRDefault="00C34BD3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направляются финансовым органам,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принуждения, уведомления о применении бюджетных мер принуждения;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0"/>
      <w:bookmarkEnd w:id="5"/>
    </w:p>
    <w:p w:rsidR="00FC6870" w:rsidRPr="00350F6A" w:rsidRDefault="00FC6870" w:rsidP="00350F6A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4"/>
      <w:r w:rsidRPr="0035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Бюджетные полномочия иных участников бюджетного процесса в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6"/>
      <w:r w:rsidRPr="00350F6A">
        <w:rPr>
          <w:rFonts w:ascii="Times New Roman" w:eastAsia="Times New Roman" w:hAnsi="Times New Roman" w:cs="Times New Roman"/>
          <w:b/>
          <w:sz w:val="24"/>
          <w:szCs w:val="24"/>
        </w:rPr>
        <w:t>МО п.Усть-Ижора</w:t>
      </w:r>
    </w:p>
    <w:p w:rsidR="00FC6870" w:rsidRPr="00350F6A" w:rsidRDefault="00FC6870" w:rsidP="00350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Бюджетные полномочия главных распорядителей средств местного бюджета, получателей бюджетных средств и иных участников бюджетного процесса определяются в соответствии с Бюджетным кодексом Российской Федерации.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F6A">
        <w:rPr>
          <w:rFonts w:ascii="Times New Roman" w:hAnsi="Times New Roman" w:cs="Times New Roman"/>
          <w:sz w:val="24"/>
          <w:szCs w:val="24"/>
        </w:rPr>
        <w:t xml:space="preserve">          2. </w:t>
      </w:r>
      <w:proofErr w:type="gramStart"/>
      <w:r w:rsidRPr="00350F6A">
        <w:rPr>
          <w:rFonts w:ascii="Times New Roman" w:hAnsi="Times New Roman" w:cs="Times New Roman"/>
          <w:sz w:val="24"/>
          <w:szCs w:val="24"/>
        </w:rPr>
        <w:t>Особенности осуществления бюджетных полномочий участников бюджетного процесса, являющихся органами местного самоуправления, устанавливаются Бюджетным кодексом Российской Федерации и принятыми в соответствии с ним муниципальными правовыми актами Муниципального Совета, а также в установленных ими случаях муниципальными правовыми актами Местной Администрации.</w:t>
      </w:r>
      <w:proofErr w:type="gramEnd"/>
    </w:p>
    <w:p w:rsidR="00FC6870" w:rsidRPr="00350F6A" w:rsidRDefault="00FC6870" w:rsidP="00350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870" w:rsidRPr="00350F6A" w:rsidRDefault="00FC6870" w:rsidP="0035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 Доходы местного бюджета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доходов местного бюджета определяются законами Санкт-Петербурга.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FC6870" w:rsidRPr="00350F6A" w:rsidRDefault="00FC6870" w:rsidP="00350F6A">
      <w:pPr>
        <w:spacing w:after="0" w:line="240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350F6A">
        <w:rPr>
          <w:rFonts w:ascii="Times New Roman" w:hAnsi="Times New Roman" w:cs="Times New Roman"/>
          <w:b/>
          <w:spacing w:val="10"/>
          <w:sz w:val="24"/>
          <w:szCs w:val="24"/>
        </w:rPr>
        <w:t>Статья 9. Расходы местного бюджета</w:t>
      </w:r>
    </w:p>
    <w:p w:rsidR="00FC6870" w:rsidRPr="00350F6A" w:rsidRDefault="00FC6870" w:rsidP="00350F6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расходов местного бюджета осуществляется в соответствии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расходными обязательствами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п.Усть-Ижора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870" w:rsidRPr="00350F6A" w:rsidRDefault="00FC6870" w:rsidP="00350F6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Расходные обязательства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п.Усть-Ижора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возникают в результате:</w:t>
      </w:r>
    </w:p>
    <w:p w:rsidR="00DC7667" w:rsidRPr="00350F6A" w:rsidRDefault="00FC6870" w:rsidP="00350F6A">
      <w:pPr>
        <w:tabs>
          <w:tab w:val="left" w:pos="993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7667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вопросам;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муниципальных правовых актов при осуществлении органами местного самоуправления переданных им отдельных государственных полномочий;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от имени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п.Усть-Ижора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(соглашений) муниципальными казенными учреждениями.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" w:name="bookmark6"/>
    </w:p>
    <w:p w:rsidR="00FC6870" w:rsidRPr="00350F6A" w:rsidRDefault="00FC6870" w:rsidP="0035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Резервный фонд</w:t>
      </w:r>
      <w:bookmarkEnd w:id="7"/>
    </w:p>
    <w:p w:rsidR="00FC6870" w:rsidRPr="00350F6A" w:rsidRDefault="00FC6870" w:rsidP="00350F6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расходной части местного бюджета предусматривается создание резервного фонда Местной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дминистрации, размер которого устанавливается решением Муниципального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о бюджете и не может превышать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процента утвержденного указанным решением общего объема расходов.</w:t>
      </w:r>
    </w:p>
    <w:p w:rsidR="00FC6870" w:rsidRPr="00350F6A" w:rsidRDefault="00FC6870" w:rsidP="00350F6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резервного фонда Местной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направляются на финансовое обеспечение непредвиденных расходов в соответствии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вопросами местного значения, установленными Законом Санкт-Петербурга от 23.09.2009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 420-79 «Об организации местного самоуправления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Санкт-Петербурге».</w:t>
      </w:r>
    </w:p>
    <w:p w:rsidR="00FC6870" w:rsidRPr="00350F6A" w:rsidRDefault="00FC6870" w:rsidP="00350F6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использования бюджетных ассигнований резервного фонда Местной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дминистрации, предусмотренных в составе местного бюджета, устанавливается Местной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870" w:rsidRPr="00350F6A" w:rsidRDefault="00FC6870" w:rsidP="00350F6A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использовании бюджетных ассигнований резервного фонда Местной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прилагается </w:t>
      </w:r>
      <w:r w:rsidR="00145EC5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годовому отчет</w:t>
      </w:r>
      <w:r w:rsidR="00145EC5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местного бюджета.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bookmark9"/>
    </w:p>
    <w:p w:rsidR="00FC6870" w:rsidRPr="00350F6A" w:rsidRDefault="00FC6870" w:rsidP="00350F6A">
      <w:pPr>
        <w:spacing w:after="0" w:line="240" w:lineRule="auto"/>
        <w:ind w:left="23" w:hanging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F6A">
        <w:rPr>
          <w:rFonts w:ascii="Times New Roman" w:hAnsi="Times New Roman" w:cs="Times New Roman"/>
          <w:b/>
          <w:sz w:val="24"/>
          <w:szCs w:val="24"/>
        </w:rPr>
        <w:t>Глава 2. Составление проекта местного бюджета</w:t>
      </w:r>
      <w:bookmarkEnd w:id="8"/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870" w:rsidRPr="00350F6A" w:rsidRDefault="00FC6870" w:rsidP="0035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Общие положения составления проекта местного бюджета</w:t>
      </w:r>
    </w:p>
    <w:p w:rsidR="00FC6870" w:rsidRPr="00350F6A" w:rsidRDefault="00FC6870" w:rsidP="00350F6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п.Усть-Ижора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разрабатывается и утверждается в форме решения Муниципального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овета.</w:t>
      </w:r>
    </w:p>
    <w:p w:rsidR="00FC6870" w:rsidRPr="00350F6A" w:rsidRDefault="00FC6870" w:rsidP="00350F6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бюджета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п.Усть-Ижора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и утверждается сроком на один го</w:t>
      </w:r>
      <w:r w:rsidR="00DC7667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 (очередной финансовый год).</w:t>
      </w:r>
    </w:p>
    <w:p w:rsidR="00FC6870" w:rsidRPr="00350F6A" w:rsidRDefault="00FC6870" w:rsidP="00350F6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год соответствует календарному году и длится  с 1 января по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31 декабря.</w:t>
      </w:r>
    </w:p>
    <w:p w:rsidR="00FC6870" w:rsidRPr="00350F6A" w:rsidRDefault="00FC6870" w:rsidP="00350F6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проекта местного бюджета осуществляется Финансовым органом.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сроки составления проекта местного бюджета устанавливаются Местной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требований, устанавливаемых Бюджетным кодексом Российской Федерации и решениями Муниципального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овета.</w:t>
      </w:r>
    </w:p>
    <w:p w:rsidR="00FC6870" w:rsidRPr="00350F6A" w:rsidRDefault="00FC6870" w:rsidP="00350F6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своевременного и качественного составления проекта местного бюджета Финансовый орган имеет право получать необходимые сведения от иных финансовых органов, а также от органов государственной власти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органов местного самоуправления.</w:t>
      </w:r>
    </w:p>
    <w:p w:rsidR="00FC6870" w:rsidRPr="00350F6A" w:rsidRDefault="00FC6870" w:rsidP="00350F6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проекта местного бюджета основывается на: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положениях</w:t>
      </w:r>
      <w:proofErr w:type="gram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proofErr w:type="gram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направлениях</w:t>
      </w:r>
      <w:proofErr w:type="gram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 политики и основных направлениях налоговой политики;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proofErr w:type="gram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направлениях</w:t>
      </w:r>
      <w:proofErr w:type="gram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таможенно-тарифной политики Российской Федерации;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прогнозе</w:t>
      </w:r>
      <w:proofErr w:type="gram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развития;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 </w:t>
      </w:r>
      <w:proofErr w:type="gram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прогнозе</w:t>
      </w:r>
      <w:proofErr w:type="gram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(проекте бюджетного прогноза, проекте изменений бюджетного прогноза) на долгосрочный период;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</w:t>
      </w:r>
      <w:proofErr w:type="gram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(проектах муниципальных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 проектах изменений указанных программ).</w:t>
      </w:r>
    </w:p>
    <w:p w:rsidR="00FC6870" w:rsidRPr="00350F6A" w:rsidRDefault="00FC6870" w:rsidP="00350F6A">
      <w:pPr>
        <w:tabs>
          <w:tab w:val="left" w:pos="851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870" w:rsidRPr="00350F6A" w:rsidRDefault="00FC6870" w:rsidP="00350F6A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bookmark10"/>
      <w:r w:rsidRPr="0035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12. Прогноз социально-экономического развития </w:t>
      </w:r>
      <w:bookmarkEnd w:id="9"/>
      <w:r w:rsidRPr="0035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п.Усть-Ижора</w:t>
      </w:r>
    </w:p>
    <w:p w:rsidR="00FC6870" w:rsidRPr="00350F6A" w:rsidRDefault="00FC6870" w:rsidP="00350F6A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социально-экономического развития муниципального образования разрабатывается на период не менее трех лет в порядке, установленном Местной администрацией.</w:t>
      </w:r>
    </w:p>
    <w:p w:rsidR="00FC6870" w:rsidRPr="00350F6A" w:rsidRDefault="00FC6870" w:rsidP="00350F6A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бюджета в Муниципальный совет.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0" w:name="bookmark11"/>
    </w:p>
    <w:p w:rsidR="00FC6870" w:rsidRPr="00350F6A" w:rsidRDefault="00FC6870" w:rsidP="00350F6A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13. Среднесрочный финансовый план </w:t>
      </w:r>
      <w:bookmarkEnd w:id="10"/>
      <w:r w:rsidR="00511A6C" w:rsidRPr="0035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FC6870" w:rsidRPr="00350F6A" w:rsidRDefault="00FC6870" w:rsidP="00350F6A">
      <w:pPr>
        <w:numPr>
          <w:ilvl w:val="2"/>
          <w:numId w:val="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Среднесрочный финансовый план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п.Усть-Ижора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разрабатывается по форме и в порядке, установленным Местной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положений Бюджетного кодекса Российской Федерации.</w:t>
      </w:r>
    </w:p>
    <w:p w:rsidR="00FC6870" w:rsidRPr="00350F6A" w:rsidRDefault="00FC6870" w:rsidP="00350F6A">
      <w:pPr>
        <w:numPr>
          <w:ilvl w:val="2"/>
          <w:numId w:val="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среднесрочного финансового плана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п.Усть-Ижора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Местной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представляется  в Муниципальный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одновременно с проектом местного бюджета.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1" w:name="bookmark12"/>
    </w:p>
    <w:p w:rsidR="00FC6870" w:rsidRPr="00350F6A" w:rsidRDefault="00FC6870" w:rsidP="0035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Прогнозирование доходов бюджета</w:t>
      </w:r>
      <w:bookmarkEnd w:id="11"/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прогнозируются на основе прогноза социально-экономического развития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п.Усть-Ижора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действующего на день внесения проекта решения о бюджете в Муниципальный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законодательства о налогах и сборах и бюджетного законодательства Российской Федерации, а также законодательства Российской Федерации, законов Санкт-Петербурга, решений Муниципального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овета, устанавливающих неналоговые доходы местного бюджета.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2" w:name="bookmark13"/>
    </w:p>
    <w:p w:rsidR="00FC6870" w:rsidRPr="00350F6A" w:rsidRDefault="00FC6870" w:rsidP="0035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Планирование бюджетных ассигнований</w:t>
      </w:r>
      <w:bookmarkEnd w:id="12"/>
    </w:p>
    <w:p w:rsidR="00FC6870" w:rsidRPr="00350F6A" w:rsidRDefault="00FC6870" w:rsidP="00350F6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бюджетных ассигнований осуществляется в порядке и в соответствии с методиками, устанавливаемыми Финансовым органом.</w:t>
      </w:r>
    </w:p>
    <w:p w:rsidR="00FC6870" w:rsidRPr="00350F6A" w:rsidRDefault="00FC6870" w:rsidP="00350F6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бюджетных ассигнований осуществляется раздельно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бюджетным ассигнованиям на исполнение действующих и принимаемых обязательств.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муниципал</w:t>
      </w:r>
      <w:r w:rsidR="00BA1BBD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ьными правовыми актами, договор</w:t>
      </w:r>
      <w:r w:rsidR="00BA1BBD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соглашениями, не предлагаемыми (не планируемыми) к изменению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финансовом году, в очередном финансовом году, к признанию утратившими силу либо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муниципальных правовых актов.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бюджетными ассигнованиями на исполнение принимаемых расходных обязательств понимаются ассигнования, состав и (или) объем которых обусловлены муниципальными правовыми актами, договорами и соглашениями, предлагаемыми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(планируемыми) к принятию или изменению в текущем финансовом году, в очередном финансовом году, к принятию либо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муниципальных правовых актов.</w:t>
      </w:r>
    </w:p>
    <w:p w:rsidR="00FC6870" w:rsidRPr="00350F6A" w:rsidRDefault="00FC6870" w:rsidP="00350F6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год, а также его выполнения в отчетном финансовом году и текущем финансовом году.</w:t>
      </w:r>
    </w:p>
    <w:p w:rsidR="00FC6870" w:rsidRPr="00350F6A" w:rsidRDefault="00FC6870" w:rsidP="00350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C6870" w:rsidRPr="00350F6A" w:rsidRDefault="00FC6870" w:rsidP="00350F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50F6A">
        <w:rPr>
          <w:rFonts w:ascii="Times New Roman" w:eastAsia="Calibri" w:hAnsi="Times New Roman" w:cs="Times New Roman"/>
          <w:b/>
          <w:sz w:val="24"/>
          <w:szCs w:val="24"/>
        </w:rPr>
        <w:t>Статья 16. Муниципальные программы.</w:t>
      </w:r>
    </w:p>
    <w:p w:rsidR="00FC6870" w:rsidRPr="00350F6A" w:rsidRDefault="00FC6870" w:rsidP="00350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1. Муниципальные программы утверждаются Местной Администрацией </w:t>
      </w:r>
      <w:r w:rsidR="00350F6A">
        <w:rPr>
          <w:rFonts w:ascii="Times New Roman" w:eastAsia="Calibri" w:hAnsi="Times New Roman" w:cs="Times New Roman"/>
          <w:sz w:val="24"/>
          <w:szCs w:val="24"/>
        </w:rPr>
        <w:t>м</w:t>
      </w:r>
      <w:r w:rsidRPr="00350F6A">
        <w:rPr>
          <w:rFonts w:ascii="Times New Roman" w:eastAsia="Calibri" w:hAnsi="Times New Roman" w:cs="Times New Roman"/>
          <w:sz w:val="24"/>
          <w:szCs w:val="24"/>
        </w:rPr>
        <w:t>униципального образования.</w:t>
      </w:r>
    </w:p>
    <w:p w:rsidR="00FC6870" w:rsidRPr="00350F6A" w:rsidRDefault="00FC6870" w:rsidP="00350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ею порядке.</w:t>
      </w:r>
    </w:p>
    <w:p w:rsidR="00FC6870" w:rsidRPr="00350F6A" w:rsidRDefault="00FC6870" w:rsidP="00350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>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FC6870" w:rsidRPr="00350F6A" w:rsidRDefault="00FC6870" w:rsidP="00350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350F6A">
        <w:rPr>
          <w:rFonts w:ascii="Times New Roman" w:eastAsia="Calibri" w:hAnsi="Times New Roman" w:cs="Times New Roman"/>
          <w:sz w:val="24"/>
          <w:szCs w:val="24"/>
        </w:rPr>
        <w:t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FC6870" w:rsidRPr="00350F6A" w:rsidRDefault="00FC6870" w:rsidP="00350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Местной Администрацией.</w:t>
      </w:r>
      <w:r w:rsidR="00833C69" w:rsidRPr="00350F6A">
        <w:rPr>
          <w:rFonts w:ascii="Times New Roman" w:eastAsia="Calibri" w:hAnsi="Times New Roman" w:cs="Times New Roman"/>
          <w:sz w:val="24"/>
          <w:szCs w:val="24"/>
        </w:rPr>
        <w:t xml:space="preserve"> Муниципальный Совет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</w:t>
      </w:r>
      <w:proofErr w:type="spellStart"/>
      <w:r w:rsidR="00833C69" w:rsidRPr="00350F6A">
        <w:rPr>
          <w:rFonts w:ascii="Times New Roman" w:eastAsia="Calibri" w:hAnsi="Times New Roman" w:cs="Times New Roman"/>
          <w:sz w:val="24"/>
          <w:szCs w:val="24"/>
        </w:rPr>
        <w:t>Муницильного</w:t>
      </w:r>
      <w:proofErr w:type="spellEnd"/>
      <w:r w:rsidR="00833C69" w:rsidRPr="00350F6A">
        <w:rPr>
          <w:rFonts w:ascii="Times New Roman" w:eastAsia="Calibri" w:hAnsi="Times New Roman" w:cs="Times New Roman"/>
          <w:sz w:val="24"/>
          <w:szCs w:val="24"/>
        </w:rPr>
        <w:t xml:space="preserve"> Совета.</w:t>
      </w: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6870" w:rsidRPr="00350F6A" w:rsidRDefault="00FC6870" w:rsidP="00350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FC6870" w:rsidRPr="00350F6A" w:rsidRDefault="00FC6870" w:rsidP="00350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>3. 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Местной Администрацией муниципального образования.</w:t>
      </w:r>
    </w:p>
    <w:p w:rsidR="00FC6870" w:rsidRPr="00350F6A" w:rsidRDefault="00FC6870" w:rsidP="00350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По результатам указанной оценки Местной Администрацией муниципального образования </w:t>
      </w:r>
      <w:proofErr w:type="gramStart"/>
      <w:r w:rsidRPr="00350F6A">
        <w:rPr>
          <w:rFonts w:ascii="Times New Roman" w:eastAsia="Calibri" w:hAnsi="Times New Roman" w:cs="Times New Roman"/>
          <w:sz w:val="24"/>
          <w:szCs w:val="24"/>
        </w:rPr>
        <w:t>может быть принято решение о необходимости прекращения или об изменении начиная</w:t>
      </w:r>
      <w:proofErr w:type="gramEnd"/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FC6870" w:rsidRPr="00350F6A" w:rsidRDefault="00FC6870" w:rsidP="00350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Calibri" w:hAnsi="Times New Roman" w:cs="Times New Roman"/>
          <w:sz w:val="24"/>
          <w:szCs w:val="24"/>
        </w:rPr>
        <w:t>4. Государственными программами Российской Федерации (государственными программами субъекта Российской Федерации) может быть предусмотрено предоставление субсидий Бюджету МО п.Усть-Ижора на реализацию муниципальных программ, направленных на достижение целей, соответствующих государственным программам Российской Федерации, государственным программам субъекта Российской Федерации. Условия предоставления и методика расчета указанных межбюджетных субсидий устанавливаются соответствующей программой.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3" w:name="bookmark14"/>
    </w:p>
    <w:p w:rsidR="00FC6870" w:rsidRPr="00350F6A" w:rsidRDefault="00FC6870" w:rsidP="0035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bookmark15"/>
      <w:bookmarkEnd w:id="13"/>
      <w:r w:rsidRPr="0035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17. Ведомственные целевые программы</w:t>
      </w:r>
      <w:bookmarkEnd w:id="14"/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местном бюджете могут предусматриваться бюджетные ассигнования на реализацию ведомственных целевых программ, разработка, утверждение</w:t>
      </w:r>
      <w:r w:rsid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реализация которых осуществляются в порядке, установленном Местной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5" w:name="bookmark16"/>
    </w:p>
    <w:p w:rsidR="00FC6870" w:rsidRPr="00350F6A" w:rsidRDefault="00FC6870" w:rsidP="0035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18. Порядок и сроки составления проекта местного бюджета</w:t>
      </w:r>
      <w:bookmarkEnd w:id="15"/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сроки составления проекта бюджета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п.Усть-Ижора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Местной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требований, устанавливаемых Бюджетным кодексом Российской Федерации и настоящим Положением.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17"/>
    </w:p>
    <w:p w:rsidR="00FC6870" w:rsidRPr="00350F6A" w:rsidRDefault="00FC6870" w:rsidP="00350F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F6A">
        <w:rPr>
          <w:rFonts w:ascii="Times New Roman" w:hAnsi="Times New Roman" w:cs="Times New Roman"/>
          <w:b/>
          <w:sz w:val="24"/>
          <w:szCs w:val="24"/>
        </w:rPr>
        <w:lastRenderedPageBreak/>
        <w:t>Статья 19. Проект решения о местном бюджете</w:t>
      </w:r>
      <w:bookmarkEnd w:id="16"/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о местном бюджете должен содержать:</w:t>
      </w:r>
    </w:p>
    <w:p w:rsidR="00FC6870" w:rsidRPr="00350F6A" w:rsidRDefault="00FC6870" w:rsidP="00350F6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местного бюджета (общий объем доходов бюджета, общий объем расходов бюджета, дефицит (профицит) бюджета);</w:t>
      </w:r>
    </w:p>
    <w:p w:rsidR="00FC6870" w:rsidRPr="00350F6A" w:rsidRDefault="00FC6870" w:rsidP="00350F6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главных администраторов доходов местного бюджета;</w:t>
      </w:r>
    </w:p>
    <w:p w:rsidR="00FC6870" w:rsidRPr="00350F6A" w:rsidRDefault="00FC6870" w:rsidP="00350F6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главных администраторов источников финансирования дефицита местного бюджета;</w:t>
      </w:r>
    </w:p>
    <w:p w:rsidR="00FC6870" w:rsidRPr="00350F6A" w:rsidRDefault="00FC6870" w:rsidP="00350F6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группам (группам и подгруппам) видов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классификации расходов бюджетов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год;</w:t>
      </w:r>
    </w:p>
    <w:p w:rsidR="00145EC5" w:rsidRPr="00350F6A" w:rsidRDefault="00145EC5" w:rsidP="00350F6A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бюджета на очередной финансовый год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6870" w:rsidRPr="00350F6A" w:rsidRDefault="00FC6870" w:rsidP="00350F6A">
      <w:pPr>
        <w:numPr>
          <w:ilvl w:val="0"/>
          <w:numId w:val="10"/>
        </w:numPr>
        <w:tabs>
          <w:tab w:val="left" w:pos="284"/>
          <w:tab w:val="left" w:pos="77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бюджетных ассигнований, направляемых на исполнение публичных нормативных обязательств;</w:t>
      </w:r>
    </w:p>
    <w:p w:rsidR="00FC6870" w:rsidRPr="00350F6A" w:rsidRDefault="00FC6870" w:rsidP="00350F6A">
      <w:pPr>
        <w:numPr>
          <w:ilvl w:val="0"/>
          <w:numId w:val="10"/>
        </w:numPr>
        <w:tabs>
          <w:tab w:val="left" w:pos="284"/>
          <w:tab w:val="left" w:pos="822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FC6870" w:rsidRPr="00350F6A" w:rsidRDefault="00FC6870" w:rsidP="00350F6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дефицита местного бюджета (в соответствии с Бюджетным кодексом Российской Федерации) на очередной финансовый год (в случае принятия бюджета с дефицитом);</w:t>
      </w:r>
    </w:p>
    <w:p w:rsidR="00FC6870" w:rsidRPr="00350F6A" w:rsidRDefault="00FC6870" w:rsidP="00350F6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FC6870" w:rsidRPr="00350F6A" w:rsidRDefault="00FC6870" w:rsidP="00350F6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показатели местного бюджета, установленные Бюджетным кодексом Российской Федерации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bookmark18"/>
    </w:p>
    <w:p w:rsidR="00FC6870" w:rsidRPr="00350F6A" w:rsidRDefault="00FC6870" w:rsidP="00350F6A">
      <w:pPr>
        <w:spacing w:after="0" w:line="240" w:lineRule="auto"/>
        <w:ind w:left="23" w:hanging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F6A">
        <w:rPr>
          <w:rFonts w:ascii="Times New Roman" w:hAnsi="Times New Roman" w:cs="Times New Roman"/>
          <w:b/>
          <w:bCs/>
          <w:sz w:val="24"/>
          <w:szCs w:val="24"/>
        </w:rPr>
        <w:t>Глава 3. Рассмотрение и утверждение местного бюджета</w:t>
      </w:r>
      <w:bookmarkEnd w:id="17"/>
    </w:p>
    <w:p w:rsidR="00FC6870" w:rsidRPr="00350F6A" w:rsidRDefault="00FC6870" w:rsidP="00350F6A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8" w:name="bookmark19"/>
    </w:p>
    <w:p w:rsidR="00FC6870" w:rsidRPr="00350F6A" w:rsidRDefault="00FC6870" w:rsidP="00350F6A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20. Внесение проекта решения о местном бюджете в Муниципальный Совет</w:t>
      </w:r>
      <w:bookmarkEnd w:id="18"/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Местная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проект решения о местном бюджете на очередной финансовый год на рассмотрение в Муниципальный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не позднее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15 ноября текущего года.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проектом решения о местном бюджете</w:t>
      </w:r>
      <w:r w:rsidR="006213ED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представляются д</w:t>
      </w:r>
      <w:r w:rsidR="006213ED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 и материалы, указанные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2</w:t>
      </w:r>
      <w:r w:rsidR="00797BFB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6870" w:rsidRPr="00350F6A" w:rsidRDefault="00FC6870" w:rsidP="00350F6A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21. Документы и материалы, представляемые в Муниципальный Совет одновременно с проектом бюджета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проектом решения о бюджете в Муниципальный Совет представляются:</w:t>
      </w:r>
    </w:p>
    <w:p w:rsidR="00FC6870" w:rsidRPr="00350F6A" w:rsidRDefault="00B76EE4" w:rsidP="00350F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6870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политики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основные направления налоговой политики</w:t>
      </w:r>
      <w:proofErr w:type="gram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70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C6870" w:rsidRPr="00350F6A" w:rsidRDefault="00FC6870" w:rsidP="00350F6A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предварительные итоги социально-экономического развития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п.Усть-Ижора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истекший период текущего финансового года и ожидаемые итоги социально-экономического развития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п.Усть-Ижора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текущий финансовый год;</w:t>
      </w:r>
    </w:p>
    <w:p w:rsidR="00FC6870" w:rsidRPr="00350F6A" w:rsidRDefault="00FC6870" w:rsidP="00350F6A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социально-экономического развития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п.Усть-Ижора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6870" w:rsidRPr="00350F6A" w:rsidRDefault="00B76EE4" w:rsidP="00350F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70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</w:t>
      </w:r>
      <w:r w:rsidR="00FC6870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C6870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</w:t>
      </w:r>
      <w:r w:rsidR="00FC6870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C6870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план;</w:t>
      </w:r>
    </w:p>
    <w:p w:rsidR="00FC6870" w:rsidRPr="00350F6A" w:rsidRDefault="00FC6870" w:rsidP="00350F6A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к проекту местного бюджета;</w:t>
      </w:r>
    </w:p>
    <w:p w:rsidR="006213ED" w:rsidRPr="00350F6A" w:rsidRDefault="006213ED" w:rsidP="00350F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(проекты методик) и расчеты распределения межбюджетных трансфертов;</w:t>
      </w:r>
    </w:p>
    <w:p w:rsidR="00FC6870" w:rsidRPr="00350F6A" w:rsidRDefault="00B76EE4" w:rsidP="00350F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6870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верхний предел муниципального долга на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proofErr w:type="gram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года, следующего за очередным финансовым годом</w:t>
      </w:r>
      <w:r w:rsidR="00FC6870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6870" w:rsidRPr="00350F6A" w:rsidRDefault="00FC6870" w:rsidP="00350F6A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ожидаемого исполнения местного бюджета на текущий финансовый год;</w:t>
      </w:r>
    </w:p>
    <w:p w:rsidR="00FC6870" w:rsidRPr="00350F6A" w:rsidRDefault="00FC6870" w:rsidP="00350F6A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ведомственных целевых программ;</w:t>
      </w:r>
    </w:p>
    <w:p w:rsidR="00FC6870" w:rsidRPr="00350F6A" w:rsidRDefault="00FC6870" w:rsidP="00350F6A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 и материалы, предусмотренные бюджетным законодательством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ookmark20"/>
    </w:p>
    <w:p w:rsidR="00FC6870" w:rsidRPr="00350F6A" w:rsidRDefault="00FC6870" w:rsidP="00350F6A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F6A">
        <w:rPr>
          <w:rFonts w:ascii="Times New Roman" w:hAnsi="Times New Roman" w:cs="Times New Roman"/>
          <w:b/>
          <w:sz w:val="24"/>
          <w:szCs w:val="24"/>
        </w:rPr>
        <w:t>Статья 22. Порядок рассмотрения проекта решения о местном бюджете Муниципальным Советом</w:t>
      </w:r>
      <w:bookmarkEnd w:id="19"/>
    </w:p>
    <w:p w:rsidR="00FC6870" w:rsidRPr="00350F6A" w:rsidRDefault="00FC6870" w:rsidP="00350F6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рассмотрения проекта решения о местном бюджете и его утверждения определяется настоящим Положением в соответствии  с требованиями Бюджетного кодекса Российской Федерации.</w:t>
      </w:r>
    </w:p>
    <w:p w:rsidR="00FC6870" w:rsidRPr="00350F6A" w:rsidRDefault="00FC6870" w:rsidP="00350F6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рабочего дня со дня внесения проекта решения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местном бюджете на очередной финансовый год на рассмотрение Муниципального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 муниципального образования направляет его      в Контрольно-счетный орган  для проведения экспертизы.</w:t>
      </w:r>
    </w:p>
    <w:p w:rsidR="00FC6870" w:rsidRPr="00350F6A" w:rsidRDefault="00FC6870" w:rsidP="00350F6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 орган в течение 5 рабочих дней, но не позднее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декабря текущего года, подготавливает заключение на проект решения  о местном бюджете с указанием недостатков данного проекта в случае их выявления.</w:t>
      </w:r>
    </w:p>
    <w:p w:rsidR="00FC6870" w:rsidRPr="00350F6A" w:rsidRDefault="00FC6870" w:rsidP="00350F6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Внесенный проект решения о местном бюджете на очередной финансовый год с заключением Контрольно-счетного органа направляется на рассмотрение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постоянные комиссии Муниципального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овета, а также депутатам Муниципального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овета.</w:t>
      </w:r>
    </w:p>
    <w:p w:rsidR="00FC6870" w:rsidRPr="00350F6A" w:rsidRDefault="00FC6870" w:rsidP="00350F6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недельный срок с момента направления проекта решения о местном бюджете с заключением Контрольно-счетного органа в комиссии, а также депутатам Муниципального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проводится первое чтение проекта решения о местном бюджете.</w:t>
      </w:r>
    </w:p>
    <w:p w:rsidR="00FC6870" w:rsidRPr="00350F6A" w:rsidRDefault="00FC6870" w:rsidP="00350F6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первого чтения является одобрение основных параметров проекта решения о местном бюджете. При рассмотрении проекта решения     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местном бюджете в первом чтении Муниципальный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овет:</w:t>
      </w:r>
    </w:p>
    <w:p w:rsidR="00FC6870" w:rsidRPr="00350F6A" w:rsidRDefault="00FC6870" w:rsidP="00350F6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заслушивает доклад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естной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администрации;</w:t>
      </w:r>
    </w:p>
    <w:p w:rsidR="00FC6870" w:rsidRPr="00350F6A" w:rsidRDefault="00FC6870" w:rsidP="00350F6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содоклад (заключение) руководителя Контрольно-счетного органа;</w:t>
      </w:r>
    </w:p>
    <w:p w:rsidR="00FC6870" w:rsidRPr="00350F6A" w:rsidRDefault="00FC6870" w:rsidP="00350F6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принятии проекта местного бюджета на очередной финансовый год в первом чтении («за основу») либо решение об отклонении проекта местного бюджета.</w:t>
      </w:r>
    </w:p>
    <w:p w:rsidR="00FC6870" w:rsidRPr="00350F6A" w:rsidRDefault="00FC6870" w:rsidP="00350F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3" w:hanging="2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При принятии проекта решения о местном бюджете в первом чтении (за основу) Муниципальный Совет:</w:t>
      </w:r>
    </w:p>
    <w:p w:rsidR="00FC6870" w:rsidRPr="00350F6A" w:rsidRDefault="00FC6870" w:rsidP="00350F6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основные характеристики местного бюджета (общий объем доходов бюджета, общий объем расходов бюджета, дефицит (профицит) бюджета);</w:t>
      </w:r>
    </w:p>
    <w:p w:rsidR="00FC6870" w:rsidRPr="00350F6A" w:rsidRDefault="00FC6870" w:rsidP="00350F6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публичные слушания по проекту местного бюджета.</w:t>
      </w:r>
    </w:p>
    <w:p w:rsidR="00FC6870" w:rsidRPr="00350F6A" w:rsidRDefault="00FC6870" w:rsidP="00350F6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отклонения проекта решения о местном бюджете правовым актом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муниципального образования создается согласительная комиссия по корректировке проекта местного бюджета, в которую входит равное количество представителей Муниципального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и Местной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дминистрации.</w:t>
      </w:r>
    </w:p>
    <w:p w:rsidR="00FC6870" w:rsidRPr="00350F6A" w:rsidRDefault="00FC6870" w:rsidP="00350F6A">
      <w:pPr>
        <w:numPr>
          <w:ilvl w:val="0"/>
          <w:numId w:val="12"/>
        </w:numPr>
        <w:tabs>
          <w:tab w:val="left" w:pos="923"/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Согласительная комиссия в соответствии с регламентом, утвержденным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муниципального образования, в течение 7 дней рассматривает спорные вопросы и разрабатывает согласованный вариант основных характеристик проекта местного бюджета.</w:t>
      </w:r>
    </w:p>
    <w:p w:rsidR="00FC6870" w:rsidRPr="00350F6A" w:rsidRDefault="00FC6870" w:rsidP="00350F6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согласованного варианта основных характеристик проекта местного бюджета Местная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7 дней после окончания работы согласительной комиссии разрабатывает и вносит на рассмотрение Муниципального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новый вариант проекта решения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местном бюджете, который рассматривается заново в порядке, установленном настоящей главой.</w:t>
      </w:r>
    </w:p>
    <w:p w:rsidR="00FC6870" w:rsidRPr="00350F6A" w:rsidRDefault="00FC6870" w:rsidP="00350F6A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местного бюджета должен быть вынесен на публичные слушания в порядке, определенном Уставом.</w:t>
      </w:r>
    </w:p>
    <w:p w:rsidR="00FC6870" w:rsidRPr="00350F6A" w:rsidRDefault="00FC6870" w:rsidP="00350F6A">
      <w:pPr>
        <w:numPr>
          <w:ilvl w:val="0"/>
          <w:numId w:val="12"/>
        </w:numPr>
        <w:tabs>
          <w:tab w:val="left" w:pos="993"/>
          <w:tab w:val="left" w:pos="1114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принятия проекта местного бюджета в первом чтении депутаты Муниципального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овета, а также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естной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вправе подавать поправки к проекту местного бюджета. Поправки подаются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лаве муниципального образования, который немедленно направляет их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Местную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Контрольно-счетный орган. Местная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Контрольно-счетный орган составляют заключения на каждую из поправок и направляют эти заключения в Муниципальный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до начала рассмотрения проекта местного бюджета во втором чтении.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подачи поправок заканчивается за 3 дня до рассмотрения проекта местного бюджета во втором чтении. Рассмотрение поправок, поданных  вне установленного срока, не допускается, за исключением поправок в связи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изменением законодательства.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Подаваемые поправки должны обеспечивать сохранение сбалансированности проекта местного бюджета. Если в соответствии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поправкой предлагается увеличить (уменьшить) бюджетные ассигнования по некоторым статьям, то в этой же поправке должно быть предложено сократить (увеличить) бюджетные ассигнования по другим статьям.</w:t>
      </w:r>
    </w:p>
    <w:p w:rsidR="00FC6870" w:rsidRPr="00350F6A" w:rsidRDefault="00FC6870" w:rsidP="00350F6A">
      <w:pPr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проведения публичных слушаний по проекту местного бюджета, проект решения о местном бюджете рассматривается Муниципальным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оветом во втором чтении.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чтение проекта решения о местном бюджете включает в себя рассмотрение результатов публичных слушаний, рассмотрение и голосование поправок к проекту решения о местном бюджете и голосование проекта местного бюджета в целом со всеми принятыми к нему поправками. При рассмотрении проекта во втором чтении не могут быть изменены основные характеристики местного бюджета.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проекта решения о местном бюджете во втором чтении Муниципальный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овет:</w:t>
      </w:r>
    </w:p>
    <w:p w:rsidR="00FC6870" w:rsidRPr="00350F6A" w:rsidRDefault="00FC6870" w:rsidP="00350F6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заслушивает доклад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естной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администрации;</w:t>
      </w:r>
    </w:p>
    <w:p w:rsidR="00FC6870" w:rsidRPr="00350F6A" w:rsidRDefault="00FC6870" w:rsidP="00350F6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содоклад уполномоченного должностного лица Контрольно-счетного органа;</w:t>
      </w:r>
    </w:p>
    <w:p w:rsidR="00FC6870" w:rsidRPr="00350F6A" w:rsidRDefault="00FC6870" w:rsidP="00350F6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поправки (сводную таблицу поправок) к проекту местного бюджета.</w:t>
      </w:r>
    </w:p>
    <w:p w:rsidR="00FC6870" w:rsidRPr="00350F6A" w:rsidRDefault="00FC6870" w:rsidP="00350F6A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Муниципальным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оветом решение о местном бюджете на очередной финансовый год подписывается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муниципального образования и подлежит официальному опубликованию (обнародованию) не позднее 10 дней после его подписания в установленном порядке.</w:t>
      </w:r>
    </w:p>
    <w:p w:rsidR="00FC6870" w:rsidRPr="00350F6A" w:rsidRDefault="00FC6870" w:rsidP="00350F6A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местном бюджете вступает в силу с 1 января и действует по </w:t>
      </w:r>
      <w:r w:rsidR="007612F8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31 декабря финансового года, если иное не предусмотрено Бюджетным кодексом Российской Федерации или решением о местном бюджете.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0" w:name="bookmark21"/>
    </w:p>
    <w:p w:rsidR="00FC6870" w:rsidRPr="00350F6A" w:rsidRDefault="00FC6870" w:rsidP="00350F6A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F6A">
        <w:rPr>
          <w:rFonts w:ascii="Times New Roman" w:hAnsi="Times New Roman" w:cs="Times New Roman"/>
          <w:b/>
          <w:bCs/>
          <w:sz w:val="24"/>
          <w:szCs w:val="24"/>
        </w:rPr>
        <w:t>Статья 23. Сроки утверждения решения о местном бюджете и последствия непринятия решения о местном бюджете на очередной финансовый год в срок</w:t>
      </w:r>
      <w:bookmarkEnd w:id="20"/>
    </w:p>
    <w:p w:rsidR="00FC6870" w:rsidRPr="00350F6A" w:rsidRDefault="00FC6870" w:rsidP="00350F6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местном бюджете должно быть рассмотрено, утверждено Муниципальным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оветом, подписано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муниципального образования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обнародовано до начала очередного финансового года.</w:t>
      </w:r>
    </w:p>
    <w:p w:rsidR="00FC6870" w:rsidRPr="00350F6A" w:rsidRDefault="00FC6870" w:rsidP="00350F6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и должностные лица местного самоуправления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п.Усть-Ижора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принимать все возможные меры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их компетенции по обеспечению своевременного рассмотрения, утверждения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подписания решения о местном бюджете.</w:t>
      </w:r>
    </w:p>
    <w:p w:rsidR="00FC6870" w:rsidRPr="00350F6A" w:rsidRDefault="00FC6870" w:rsidP="00350F6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решение о местном бюджете не вступило в силу с начала финансового года, временное управление бюджетом осуществляется в порядке, установленном Бюджетным кодексом Российской Федерации.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870" w:rsidRPr="00350F6A" w:rsidRDefault="00FC6870" w:rsidP="00350F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bookmark22"/>
      <w:r w:rsidRPr="00350F6A">
        <w:rPr>
          <w:rFonts w:ascii="Times New Roman" w:hAnsi="Times New Roman" w:cs="Times New Roman"/>
          <w:b/>
          <w:bCs/>
          <w:sz w:val="24"/>
          <w:szCs w:val="24"/>
        </w:rPr>
        <w:t>Статья 24. Внесение изменений в решение о местном бюджете</w:t>
      </w:r>
      <w:bookmarkEnd w:id="21"/>
    </w:p>
    <w:p w:rsidR="00FC6870" w:rsidRPr="00350F6A" w:rsidRDefault="00FC6870" w:rsidP="00350F6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Местная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соответствии с бюджетным законодательством Российской Федерации и настоящим Положением разработать и представить на рассмотрение Муниципального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проект решения о внесении изменений в решение о местном бюджете.</w:t>
      </w:r>
    </w:p>
    <w:p w:rsidR="00FC6870" w:rsidRPr="00350F6A" w:rsidRDefault="00FC6870" w:rsidP="00350F6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проектом решения о внесении изменений в решение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местном бюджете Местная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в Муниципальный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овет:</w:t>
      </w:r>
    </w:p>
    <w:p w:rsidR="00FC6870" w:rsidRPr="00350F6A" w:rsidRDefault="00FC6870" w:rsidP="00350F6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местного бюджета за истекший отчетный период текущего финансового года;</w:t>
      </w:r>
    </w:p>
    <w:p w:rsidR="00FC6870" w:rsidRPr="00350F6A" w:rsidRDefault="00FC6870" w:rsidP="00350F6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ожидаемого исполнения местного бюджета в текущем финансовом году;</w:t>
      </w:r>
    </w:p>
    <w:p w:rsidR="00FC6870" w:rsidRPr="00350F6A" w:rsidRDefault="00FC6870" w:rsidP="00350F6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 с обоснованием предлагаемых изменений в местный бюджет.</w:t>
      </w:r>
    </w:p>
    <w:p w:rsidR="00FC6870" w:rsidRPr="00350F6A" w:rsidRDefault="00FC6870" w:rsidP="00350F6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утверждение Муниципальным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оветом проекта решения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о местном бюджете осуществляется в соответствии с порядком, установленным настоящим Положением для рассмотрения проекта решения о местном бюджете.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bookmark24"/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F6A">
        <w:rPr>
          <w:rFonts w:ascii="Times New Roman" w:hAnsi="Times New Roman" w:cs="Times New Roman"/>
          <w:b/>
          <w:bCs/>
          <w:sz w:val="24"/>
          <w:szCs w:val="24"/>
        </w:rPr>
        <w:t xml:space="preserve">Глава 4. Исполнение бюджета </w:t>
      </w:r>
      <w:bookmarkEnd w:id="22"/>
      <w:r w:rsidRPr="00350F6A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sz w:val="24"/>
          <w:szCs w:val="24"/>
        </w:rPr>
      </w:pPr>
    </w:p>
    <w:p w:rsidR="00FC6870" w:rsidRPr="00350F6A" w:rsidRDefault="00FC6870" w:rsidP="00350F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bookmark25"/>
      <w:r w:rsidRPr="00350F6A">
        <w:rPr>
          <w:rFonts w:ascii="Times New Roman" w:hAnsi="Times New Roman" w:cs="Times New Roman"/>
          <w:b/>
          <w:bCs/>
          <w:sz w:val="24"/>
          <w:szCs w:val="24"/>
        </w:rPr>
        <w:t>Статья 25. Основы исполнения местного бюджета</w:t>
      </w:r>
      <w:bookmarkEnd w:id="23"/>
    </w:p>
    <w:p w:rsidR="00FC6870" w:rsidRPr="00350F6A" w:rsidRDefault="00FC6870" w:rsidP="00350F6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Местная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исполнение местного бюджета.</w:t>
      </w:r>
    </w:p>
    <w:p w:rsidR="00FC6870" w:rsidRPr="00350F6A" w:rsidRDefault="00FC6870" w:rsidP="00350F6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исполнения местного бюджета возлагается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Финансовый орган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Местную Администрацию (далее – Местную Администрацию)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870" w:rsidRPr="00350F6A" w:rsidRDefault="00FC6870" w:rsidP="00350F6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местного бюджета организуется на основе сводной бюджетной росписи и кассового плана.</w:t>
      </w:r>
    </w:p>
    <w:p w:rsidR="00FC6870" w:rsidRPr="00350F6A" w:rsidRDefault="00FC6870" w:rsidP="00350F6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Местный бюджет исполняется на основе единства кассы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подведомственности расходов.</w:t>
      </w:r>
    </w:p>
    <w:p w:rsidR="00FC6870" w:rsidRPr="00350F6A" w:rsidRDefault="00FC6870" w:rsidP="00350F6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Кассовое обслуживание исполнения местного бюджета осуществляется Федеральным казначейством.</w:t>
      </w:r>
    </w:p>
    <w:p w:rsidR="00FC6870" w:rsidRPr="00350F6A" w:rsidRDefault="00FC6870" w:rsidP="00350F6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местного бюджета по расходам осуществляется в порядке, установленном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Администрацией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соблюдением требований Бюджетного кодекса Российской Федерации.</w:t>
      </w:r>
    </w:p>
    <w:p w:rsidR="00FC6870" w:rsidRPr="00350F6A" w:rsidRDefault="00FC6870" w:rsidP="00350F6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местного бюджета по источникам финансирования дефицита местного бюджета осуществляется главными администраторами источников финансирования дефицита местного бюджета в соответствии  со сводной бюджетной росписью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операций по управлению остатками средств на едином счете бюджета,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Финансовым органом в соответствии с положениями Бюджетного кодекса Российской Федерации. Санкционирование оплаты денежных обязательств, подлежащих исполнению за счет бюджетных ассигнований по источникам финансирования дефицита местного бюджета, осуществляется в порядке, установленном Финансовым органом.</w:t>
      </w:r>
    </w:p>
    <w:p w:rsidR="00FC6870" w:rsidRPr="00350F6A" w:rsidRDefault="00FC6870" w:rsidP="00350F6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 порядке, установленных Финансовым органом,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исполнения местного бюджета по расходам может предусматриваться утверждение и доведение до главных распорядителей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получателей средств местного бюджета предельного объема оплаты денежных обязательств в соответствующем периоде текущего финансового года (предельные объемы финансирования). 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объемы финансирования устанавливаются в целом             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главного распорядителя и получателя средств местного бюджета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средств местного бюджета.</w:t>
      </w:r>
    </w:p>
    <w:p w:rsidR="00FC6870" w:rsidRPr="00350F6A" w:rsidRDefault="00FC6870" w:rsidP="00350F6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фактически полученные при исполнении местного бюджета сверх утвержденного решением о бюджете общего объема доходов, могут направляться Местн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внесения изменений в решение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местном бюджете на текущий финансовый год на замещение муниципальных заимствований, погашение муниципального долга,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размере, предусмотренном Бюджетным кодексом Российской Федерации.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bookmark26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средств местного бюджета на начало текущего финансового года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6870" w:rsidRPr="00350F6A" w:rsidRDefault="00FC6870" w:rsidP="0035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26. Сводная бюджетная роспись</w:t>
      </w:r>
      <w:bookmarkEnd w:id="24"/>
    </w:p>
    <w:p w:rsidR="00FC6870" w:rsidRPr="00350F6A" w:rsidRDefault="00FC6870" w:rsidP="00350F6A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составления и ведения сводной бюджетной росписи устанавливается Местн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F2C" w:rsidRPr="00350F6A" w:rsidRDefault="00FC6870" w:rsidP="00350F6A">
      <w:pPr>
        <w:numPr>
          <w:ilvl w:val="1"/>
          <w:numId w:val="19"/>
        </w:numPr>
        <w:tabs>
          <w:tab w:val="left" w:pos="993"/>
        </w:tabs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сводной бюджетной росписи и внесение изменений  в нее осуществляется руководителем Местн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F2C" w:rsidRPr="00350F6A" w:rsidRDefault="00B31F2C" w:rsidP="00350F6A">
      <w:pPr>
        <w:numPr>
          <w:ilvl w:val="1"/>
          <w:numId w:val="19"/>
        </w:numPr>
        <w:tabs>
          <w:tab w:val="left" w:pos="993"/>
        </w:tabs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показатели сводной бюджетной росписи должны соответствовать решению о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бюджете.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внесении изменений в решение о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местном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руководитель финансового органа утверждает соответствующие изменения в сводную бюджетную роспись.</w:t>
      </w:r>
    </w:p>
    <w:p w:rsidR="00FC6870" w:rsidRPr="00350F6A" w:rsidRDefault="00FC6870" w:rsidP="00350F6A">
      <w:pPr>
        <w:numPr>
          <w:ilvl w:val="1"/>
          <w:numId w:val="19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исполнения местного бюджета в сводную бюджетную роспись могут быть внесены изменения в соответствии с решениями руководителя Местн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внесения изменений в решение о местном бюджете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установленных Бюджетным кодексом Российской Федерации.</w:t>
      </w:r>
    </w:p>
    <w:p w:rsidR="00FC6870" w:rsidRPr="00350F6A" w:rsidRDefault="00FC6870" w:rsidP="0035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5" w:name="bookmark27"/>
    </w:p>
    <w:p w:rsidR="00FC6870" w:rsidRPr="00350F6A" w:rsidRDefault="00FC6870" w:rsidP="0035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27. Кассовый план</w:t>
      </w:r>
      <w:bookmarkEnd w:id="25"/>
    </w:p>
    <w:p w:rsidR="00B31F2C" w:rsidRPr="00350F6A" w:rsidRDefault="00FC6870" w:rsidP="00350F6A">
      <w:pPr>
        <w:pStyle w:val="ConsPlusNormal"/>
        <w:numPr>
          <w:ilvl w:val="0"/>
          <w:numId w:val="31"/>
        </w:numPr>
        <w:ind w:left="0" w:firstLine="851"/>
        <w:jc w:val="both"/>
      </w:pPr>
      <w:r w:rsidRPr="00350F6A">
        <w:rPr>
          <w:rFonts w:eastAsia="Times New Roman"/>
          <w:lang w:eastAsia="ru-RU"/>
        </w:rPr>
        <w:t xml:space="preserve">Под кассовым планом понимается </w:t>
      </w:r>
      <w:r w:rsidR="00935F6D" w:rsidRPr="00350F6A">
        <w:rPr>
          <w:rFonts w:eastAsia="Times New Roman"/>
          <w:lang w:eastAsia="ru-RU"/>
        </w:rPr>
        <w:t xml:space="preserve">прогноз кассовых поступлений </w:t>
      </w:r>
      <w:r w:rsidRPr="00350F6A">
        <w:rPr>
          <w:rFonts w:eastAsia="Times New Roman"/>
          <w:lang w:eastAsia="ru-RU"/>
        </w:rPr>
        <w:t xml:space="preserve">в местный бюджет и кассовых выплат из местного бюджета в текущем финансовом году. </w:t>
      </w:r>
      <w:r w:rsidR="00B31F2C" w:rsidRPr="00350F6A">
        <w:t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бюджета.</w:t>
      </w:r>
    </w:p>
    <w:p w:rsidR="00FC6870" w:rsidRPr="00350F6A" w:rsidRDefault="00FC6870" w:rsidP="00350F6A">
      <w:pPr>
        <w:pStyle w:val="a3"/>
        <w:numPr>
          <w:ilvl w:val="0"/>
          <w:numId w:val="31"/>
        </w:numPr>
        <w:tabs>
          <w:tab w:val="left" w:pos="993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порядок составления и ведения кассового плана, а также состав и сроки предоставления главными администраторами средств местного бюджета сведений, необходимых для составления и ведения кассового плана. </w:t>
      </w:r>
      <w:r w:rsidR="001C0D66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кассовых выплат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p w:rsidR="00FC6870" w:rsidRPr="00350F6A" w:rsidRDefault="00FC6870" w:rsidP="00350F6A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ведение кассового плана осуществляется</w:t>
      </w:r>
      <w:bookmarkStart w:id="26" w:name="bookmark28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870" w:rsidRPr="00350F6A" w:rsidRDefault="00FC6870" w:rsidP="00350F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F6A">
        <w:rPr>
          <w:rFonts w:ascii="Times New Roman" w:hAnsi="Times New Roman" w:cs="Times New Roman"/>
          <w:b/>
          <w:bCs/>
          <w:sz w:val="24"/>
          <w:szCs w:val="24"/>
        </w:rPr>
        <w:t>Статья 28. Бюджетная роспись</w:t>
      </w:r>
      <w:bookmarkEnd w:id="26"/>
    </w:p>
    <w:p w:rsidR="00FC6870" w:rsidRPr="00350F6A" w:rsidRDefault="00FC6870" w:rsidP="00350F6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составления и ведения бюджетных росписей главных распорядителей средств местного бюджета, включая внесение изменений в них, устанавливается Местн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870" w:rsidRPr="00350F6A" w:rsidRDefault="00FC6870" w:rsidP="00350F6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росписи главных распорядителей средств местного бюджета составляются в соответствии с бюджетными ассигнованиями, утвержденными сводной бюджетной росписью, и утвержденными Местн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лимитами бюджетных обязательств.</w:t>
      </w:r>
    </w:p>
    <w:p w:rsidR="00FC6870" w:rsidRPr="00350F6A" w:rsidRDefault="00FC6870" w:rsidP="00350F6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бюджетной росписи и внесение изменений в нее осуществляются главным распорядителем средств местного бюджета.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7" w:name="bookmark31"/>
    </w:p>
    <w:p w:rsidR="00FC6870" w:rsidRPr="00350F6A" w:rsidRDefault="00FC6870" w:rsidP="00350F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F6A">
        <w:rPr>
          <w:rFonts w:ascii="Times New Roman" w:hAnsi="Times New Roman" w:cs="Times New Roman"/>
          <w:b/>
          <w:bCs/>
          <w:sz w:val="24"/>
          <w:szCs w:val="24"/>
        </w:rPr>
        <w:t>Статья 29. Завершение текущего финансового года</w:t>
      </w:r>
      <w:bookmarkEnd w:id="27"/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операций по исполнению местного бюджета в текущем финансовом году осуществляется в порядке, установленном Местн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Бюджетного кодекса Российской Федерации.</w:t>
      </w:r>
    </w:p>
    <w:p w:rsidR="00FC6870" w:rsidRPr="00350F6A" w:rsidRDefault="00FC6870" w:rsidP="00350F6A">
      <w:pPr>
        <w:spacing w:after="0" w:line="240" w:lineRule="auto"/>
        <w:ind w:left="23" w:hanging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bookmark32"/>
    </w:p>
    <w:p w:rsidR="00FC6870" w:rsidRPr="00350F6A" w:rsidRDefault="00FC6870" w:rsidP="00350F6A">
      <w:pPr>
        <w:spacing w:after="0" w:line="240" w:lineRule="auto"/>
        <w:ind w:left="23" w:hanging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F6A">
        <w:rPr>
          <w:rFonts w:ascii="Times New Roman" w:hAnsi="Times New Roman" w:cs="Times New Roman"/>
          <w:b/>
          <w:bCs/>
          <w:sz w:val="24"/>
          <w:szCs w:val="24"/>
        </w:rPr>
        <w:t>Глава 5. Составление, внешняя проверка, рассмотрение</w:t>
      </w:r>
    </w:p>
    <w:p w:rsidR="00FC6870" w:rsidRPr="00350F6A" w:rsidRDefault="00FC6870" w:rsidP="00350F6A">
      <w:pPr>
        <w:spacing w:after="0" w:line="240" w:lineRule="auto"/>
        <w:ind w:left="23" w:hanging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F6A">
        <w:rPr>
          <w:rFonts w:ascii="Times New Roman" w:hAnsi="Times New Roman" w:cs="Times New Roman"/>
          <w:b/>
          <w:bCs/>
          <w:sz w:val="24"/>
          <w:szCs w:val="24"/>
        </w:rPr>
        <w:t xml:space="preserve"> и утверждение бюджетной отчетности</w:t>
      </w:r>
      <w:bookmarkEnd w:id="28"/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sz w:val="24"/>
          <w:szCs w:val="24"/>
        </w:rPr>
      </w:pPr>
    </w:p>
    <w:p w:rsidR="00FC6870" w:rsidRPr="00350F6A" w:rsidRDefault="00FC6870" w:rsidP="00350F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9" w:name="bookmark33"/>
      <w:r w:rsidRPr="00350F6A">
        <w:rPr>
          <w:rFonts w:ascii="Times New Roman" w:hAnsi="Times New Roman" w:cs="Times New Roman"/>
          <w:b/>
          <w:bCs/>
          <w:sz w:val="24"/>
          <w:szCs w:val="24"/>
        </w:rPr>
        <w:t>Статья 30. Составление бюджетной отчетности</w:t>
      </w:r>
      <w:bookmarkEnd w:id="29"/>
    </w:p>
    <w:p w:rsidR="00FC6870" w:rsidRPr="00350F6A" w:rsidRDefault="00FC6870" w:rsidP="00350F6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средств местного бюджета, администраторами доходов местного бюджета, администраторами источников финансирования дефицита местного бюджета.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администраторы средств местного бюджета представляют сводную бюджетную отчетность в </w:t>
      </w:r>
      <w:r w:rsidRPr="00350F6A">
        <w:rPr>
          <w:rFonts w:ascii="Times New Roman" w:eastAsia="Calibri" w:hAnsi="Times New Roman" w:cs="Times New Roman"/>
          <w:sz w:val="24"/>
          <w:szCs w:val="24"/>
        </w:rPr>
        <w:t xml:space="preserve">Местную Администрацию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установленные им сроки.</w:t>
      </w:r>
    </w:p>
    <w:p w:rsidR="00FC6870" w:rsidRPr="00350F6A" w:rsidRDefault="00FC6870" w:rsidP="00350F6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Бюджетная отчетность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п.Усть-Ижора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Местн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сводной бюджетной отчетности главных администраторов средств местного бюджета.</w:t>
      </w:r>
    </w:p>
    <w:p w:rsidR="00FC6870" w:rsidRPr="00350F6A" w:rsidRDefault="00FC6870" w:rsidP="00350F6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Бюджетная отчетность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п.Усть-Ижора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годовой. Отчет об исполнении местного бюджета является ежеквартальным.</w:t>
      </w:r>
    </w:p>
    <w:p w:rsidR="00FC6870" w:rsidRPr="00350F6A" w:rsidRDefault="00FC6870" w:rsidP="00350F6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исполнении местного бюджета за первый квартал, полугодие и девять месяцев текущего финансового года утверждается Местной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направляется в Муниципальный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и Контрольно-счетный орган.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 об исполнении местного бюджета подлежит утверждению решением Муниципального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овета.</w:t>
      </w:r>
    </w:p>
    <w:p w:rsidR="00FC6870" w:rsidRPr="00350F6A" w:rsidRDefault="00FC6870" w:rsidP="00350F6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бюджетную отчетность в финансовый орган Санкт-Петербурга.</w:t>
      </w:r>
    </w:p>
    <w:p w:rsidR="00FC6870" w:rsidRPr="00350F6A" w:rsidRDefault="00FC6870" w:rsidP="00350F6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Годовой отчет об исполнении местного бюджета, а также ежеквартальные сведения о ходе выполнения местного бюджета (а также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содержание) подлежат официальному опубликованию.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870" w:rsidRPr="00350F6A" w:rsidRDefault="00FC6870" w:rsidP="00350F6A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31. Внешняя проверка, представление, рассмотрение и утверждение годового отчета об исполнении местного бюджета</w:t>
      </w:r>
    </w:p>
    <w:p w:rsidR="00FC6870" w:rsidRPr="00350F6A" w:rsidRDefault="00FC6870" w:rsidP="00350F6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 об исполнении местного бюджета до его рассмотрения в Муниципальном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овете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внешней проверке,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местного бюджета.</w:t>
      </w:r>
    </w:p>
    <w:p w:rsidR="00FC6870" w:rsidRPr="00350F6A" w:rsidRDefault="00FC6870" w:rsidP="00350F6A">
      <w:pPr>
        <w:numPr>
          <w:ilvl w:val="0"/>
          <w:numId w:val="23"/>
        </w:numPr>
        <w:tabs>
          <w:tab w:val="left" w:pos="993"/>
          <w:tab w:val="left" w:pos="1028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годового отчета об исполнении местного бюджета осуществляется Контрольно-счетным органом.</w:t>
      </w:r>
    </w:p>
    <w:p w:rsidR="00FC6870" w:rsidRPr="00350F6A" w:rsidRDefault="00FC6870" w:rsidP="00350F6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Местная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отчет об исполнении местного бюджета в Контрольно-счетный орган для подготовки заключения на него не позднее 1 апреля текущего года.</w:t>
      </w:r>
    </w:p>
    <w:p w:rsidR="00FC6870" w:rsidRPr="00350F6A" w:rsidRDefault="00FC6870" w:rsidP="00350F6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 орган в месячный срок проводит внешнюю проверку годового отчета об исполнении местного бюджета и составляет заключение.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на годовой отчет об исполнении местного бюджета представляется Контрольно-счетным органом в Муниципальный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с одновременным направлением Местную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 мая текущего года.</w:t>
      </w:r>
    </w:p>
    <w:p w:rsidR="00FC6870" w:rsidRPr="00350F6A" w:rsidRDefault="00FC6870" w:rsidP="00350F6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Местная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spell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годовой отчет об исполнении местного бюджета в Муниципальный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не позднее 1 мая текущего года.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годовым отчетом об исполнении местного бюджета представляются проект решения об исполнении бюджета, иные документы, предусмотренные бюджетным законодательством Российской Федерации.</w:t>
      </w:r>
    </w:p>
    <w:p w:rsidR="00FC6870" w:rsidRPr="00350F6A" w:rsidRDefault="00FC6870" w:rsidP="00350F6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рассматривает годовой отчет об исполнении местного бюджета в течение одного месяца после получения заключения Контрольно-счетного органа.</w:t>
      </w:r>
    </w:p>
    <w:p w:rsidR="00FC6870" w:rsidRPr="00350F6A" w:rsidRDefault="00FC6870" w:rsidP="00350F6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совет при рассмотрении отчета об исполнении бюджета заслушивает доклад уполномоченного должностного лица Местной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об исполнении местного бюджета, а также доклад уполномоченного должностного лица Контрольно-счетного органа.</w:t>
      </w:r>
    </w:p>
    <w:p w:rsidR="00FC6870" w:rsidRPr="00350F6A" w:rsidRDefault="00FC6870" w:rsidP="00350F6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отчета об исполнении местного бюджета Муниципальный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принимает одно из следующих решений:</w:t>
      </w:r>
    </w:p>
    <w:p w:rsidR="00FC6870" w:rsidRPr="00350F6A" w:rsidRDefault="00FC6870" w:rsidP="00350F6A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местного бюджета;</w:t>
      </w:r>
    </w:p>
    <w:p w:rsidR="00FC6870" w:rsidRPr="00350F6A" w:rsidRDefault="00FC6870" w:rsidP="00350F6A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отчета об исполнении местного бюджета.</w:t>
      </w:r>
    </w:p>
    <w:p w:rsidR="00FC6870" w:rsidRPr="00350F6A" w:rsidRDefault="00FC6870" w:rsidP="00350F6A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отклонения Муниципальным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оветом решения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 </w:t>
      </w:r>
    </w:p>
    <w:p w:rsidR="00FC6870" w:rsidRPr="00350F6A" w:rsidRDefault="00FC6870" w:rsidP="00350F6A">
      <w:p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повторно представленного проекта решения об исполнении местного бюджета производится Муниципальным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оветом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для первичного рассмотрения.</w:t>
      </w:r>
    </w:p>
    <w:p w:rsidR="00FC6870" w:rsidRPr="00350F6A" w:rsidRDefault="00FC6870" w:rsidP="00350F6A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местного бюджета должен быть вынесен на публичные слушания, в порядке, определенном Уставом.</w:t>
      </w:r>
    </w:p>
    <w:p w:rsidR="00FC6870" w:rsidRPr="00350F6A" w:rsidRDefault="00FC6870" w:rsidP="00350F6A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отчет об исполнении местного бюджета подлежит официальному опубликованию.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6870" w:rsidRPr="00350F6A" w:rsidRDefault="00FC6870" w:rsidP="0035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32. Решение об исполнении местного бюджета</w:t>
      </w:r>
    </w:p>
    <w:p w:rsidR="00FC6870" w:rsidRPr="00350F6A" w:rsidRDefault="00FC6870" w:rsidP="00350F6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Муниципального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местного бюджета.</w:t>
      </w:r>
    </w:p>
    <w:p w:rsidR="00FC6870" w:rsidRPr="00350F6A" w:rsidRDefault="00FC6870" w:rsidP="00350F6A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Отдельными приложениями к решению Муниципального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об исполнении местного бюджета за отчетный финансовый год утверждаются показатели:</w:t>
      </w:r>
    </w:p>
    <w:p w:rsidR="00FC6870" w:rsidRPr="00350F6A" w:rsidRDefault="00FC6870" w:rsidP="00350F6A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бюджета по кодам классификации доходов бюджетов;</w:t>
      </w:r>
    </w:p>
    <w:p w:rsidR="00FC6870" w:rsidRPr="00350F6A" w:rsidRDefault="00FC6870" w:rsidP="00350F6A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бюджета по ведомственной структуре расходов бюджета;</w:t>
      </w:r>
    </w:p>
    <w:p w:rsidR="00FC6870" w:rsidRPr="00350F6A" w:rsidRDefault="00FC6870" w:rsidP="00350F6A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расходов бюджета по разделам и подразделам классификации расходов бюджетов;</w:t>
      </w:r>
    </w:p>
    <w:p w:rsidR="00FC6870" w:rsidRPr="00350F6A" w:rsidRDefault="00FC6870" w:rsidP="00350F6A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финансирования дефицита бюджета по кодам классификации источников финансирования дефицитов бюджетов;</w:t>
      </w:r>
    </w:p>
    <w:p w:rsidR="00FC6870" w:rsidRPr="00350F6A" w:rsidRDefault="00FC6870" w:rsidP="00350F6A">
      <w:pPr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870" w:rsidRPr="00350F6A" w:rsidRDefault="00FC6870" w:rsidP="00350F6A">
      <w:pPr>
        <w:spacing w:after="0" w:line="240" w:lineRule="auto"/>
        <w:ind w:left="23" w:hanging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0" w:name="bookmark34"/>
      <w:r w:rsidRPr="00350F6A">
        <w:rPr>
          <w:rFonts w:ascii="Times New Roman" w:hAnsi="Times New Roman" w:cs="Times New Roman"/>
          <w:b/>
          <w:bCs/>
          <w:sz w:val="24"/>
          <w:szCs w:val="24"/>
        </w:rPr>
        <w:t>Глава 6. Муниципальный финансовый контроль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33. </w:t>
      </w:r>
      <w:r w:rsidRPr="00350F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муниципального финансового контроля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Муниципальный финансовый контроль подразделяется </w:t>
      </w:r>
      <w:proofErr w:type="gramStart"/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350F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внешний и внутренний, предварительный и последующий.</w:t>
      </w:r>
    </w:p>
    <w:p w:rsidR="00FC6870" w:rsidRPr="00350F6A" w:rsidRDefault="00FC6870" w:rsidP="00350F6A">
      <w:pPr>
        <w:spacing w:after="0" w:line="240" w:lineRule="auto"/>
        <w:ind w:left="23" w:hanging="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6870" w:rsidRPr="00350F6A" w:rsidRDefault="00FC6870" w:rsidP="00350F6A">
      <w:pPr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34. Объекты муниципального финансового контроля</w:t>
      </w:r>
      <w:bookmarkEnd w:id="30"/>
    </w:p>
    <w:p w:rsidR="00FC6870" w:rsidRPr="00350F6A" w:rsidRDefault="00FC6870" w:rsidP="00350F6A">
      <w:pPr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870" w:rsidRPr="00350F6A" w:rsidRDefault="00FC6870" w:rsidP="00350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Объектами муниципального финансового контроля (далее - объекты контроля) являются:</w:t>
      </w:r>
    </w:p>
    <w:p w:rsidR="00FC6870" w:rsidRPr="00350F6A" w:rsidRDefault="00FC6870" w:rsidP="00350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FC6870" w:rsidRPr="00350F6A" w:rsidRDefault="00FC6870" w:rsidP="00350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Федерации;</w:t>
      </w:r>
    </w:p>
    <w:p w:rsidR="00FC6870" w:rsidRPr="00350F6A" w:rsidRDefault="00FC6870" w:rsidP="00350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учреждения;</w:t>
      </w:r>
    </w:p>
    <w:p w:rsidR="00FC6870" w:rsidRPr="00350F6A" w:rsidRDefault="00FC6870" w:rsidP="00350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унитарные предприятия;</w:t>
      </w:r>
    </w:p>
    <w:p w:rsidR="00FC6870" w:rsidRPr="00350F6A" w:rsidRDefault="00FC6870" w:rsidP="00350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Органы муниципального финансового контроля осуществляют </w:t>
      </w:r>
      <w:proofErr w:type="gram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средств местного бюджета,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</w:t>
      </w:r>
    </w:p>
    <w:p w:rsidR="005A1EF8" w:rsidRPr="00350F6A" w:rsidRDefault="00FC6870" w:rsidP="00350F6A">
      <w:pPr>
        <w:pStyle w:val="ConsPlusNormal"/>
        <w:ind w:firstLine="540"/>
        <w:jc w:val="both"/>
      </w:pPr>
      <w:proofErr w:type="gramStart"/>
      <w:r w:rsidRPr="00350F6A">
        <w:rPr>
          <w:rFonts w:eastAsia="Times New Roman"/>
          <w:lang w:eastAsia="ru-RU"/>
        </w:rPr>
        <w:t xml:space="preserve"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предприятий) осуществляется только в части соблюдения ими </w:t>
      </w:r>
      <w:r w:rsidR="005A1EF8" w:rsidRPr="00350F6A">
        <w:t>условий договоров (соглашений) о предоставлении средств из бюджета, муниципальных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</w:t>
      </w:r>
      <w:proofErr w:type="gramEnd"/>
      <w:r w:rsidR="005A1EF8" w:rsidRPr="00350F6A">
        <w:t xml:space="preserve"> указанных юридических лиц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бюджета, предоставивших средства из бюджета.</w:t>
      </w:r>
    </w:p>
    <w:p w:rsidR="005A1EF8" w:rsidRPr="00350F6A" w:rsidRDefault="00FC6870" w:rsidP="00350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5A1EF8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требования.</w:t>
      </w:r>
      <w:proofErr w:type="gramEnd"/>
      <w:r w:rsidR="005A1EF8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A1EF8"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или несвоевременное представление объектами контроля в органы муниципального финансового контроля информации, документов и материалов, указанных в абзаце первом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муниципального финансового контроля влечет за собой ответственность, установленную законодательством Российской Федерации.</w:t>
      </w:r>
      <w:proofErr w:type="gramEnd"/>
    </w:p>
    <w:p w:rsidR="00FC6870" w:rsidRPr="00350F6A" w:rsidRDefault="00FC6870" w:rsidP="00350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Проверка расходов контрольно-счетных органов муниципальных образований за отчетный финансовый год осуществляется в соответствии с Федеральным </w:t>
      </w:r>
      <w:hyperlink r:id="rId7" w:history="1">
        <w:r w:rsidRPr="00350F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</w:t>
      </w: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FC6870" w:rsidRPr="00350F6A" w:rsidRDefault="00FC6870" w:rsidP="00350F6A">
      <w:pPr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FC6870" w:rsidRPr="00350F6A" w:rsidRDefault="00FC6870" w:rsidP="00350F6A">
      <w:pPr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870" w:rsidRPr="00350F6A" w:rsidRDefault="00FC6870" w:rsidP="00350F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35.</w:t>
      </w:r>
      <w:r w:rsidRPr="00350F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Методы осуществления муниципального финансового контроля</w:t>
      </w:r>
    </w:p>
    <w:p w:rsidR="00FC6870" w:rsidRPr="00350F6A" w:rsidRDefault="00FC6870" w:rsidP="00350F6A">
      <w:pPr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FC6870" w:rsidRPr="00350F6A" w:rsidRDefault="00FC6870" w:rsidP="00350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Методами осуществления муниципального финансового контроля являются проверка, ревизия, обследование, санкционирование операций.</w:t>
      </w:r>
    </w:p>
    <w:p w:rsidR="00FC6870" w:rsidRPr="00350F6A" w:rsidRDefault="00FC6870" w:rsidP="00350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FC6870" w:rsidRPr="00350F6A" w:rsidRDefault="00FC6870" w:rsidP="00350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FC6870" w:rsidRPr="00350F6A" w:rsidRDefault="00FC6870" w:rsidP="00350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проверки, ревизии оформляются актом.</w:t>
      </w:r>
    </w:p>
    <w:p w:rsidR="00FC6870" w:rsidRPr="00350F6A" w:rsidRDefault="00FC6870" w:rsidP="00350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Проверки подразделяются на камеральные и выездные, в том числе встречные проверки.</w:t>
      </w:r>
    </w:p>
    <w:p w:rsidR="00FC6870" w:rsidRPr="00350F6A" w:rsidRDefault="00FC6870" w:rsidP="00350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камеральными проверками понимаются проверки, проводимые по месту нахождения органа муниципального финансового контроля на основании бюджетной (бухгалтерской) отчетности и иных документов, представленных по его запросу.</w:t>
      </w:r>
    </w:p>
    <w:p w:rsidR="00FC6870" w:rsidRPr="00350F6A" w:rsidRDefault="00FC6870" w:rsidP="00350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FC6870" w:rsidRPr="00350F6A" w:rsidRDefault="00FC6870" w:rsidP="00350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FC6870" w:rsidRPr="00350F6A" w:rsidRDefault="00FC6870" w:rsidP="00350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Под обследованием понимаются анализ и оценка </w:t>
      </w:r>
      <w:proofErr w:type="gramStart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определенной сферы деятельности объекта контроля</w:t>
      </w:r>
      <w:proofErr w:type="gramEnd"/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870" w:rsidRPr="00350F6A" w:rsidRDefault="00FC6870" w:rsidP="00350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 оформляются заключением.</w:t>
      </w:r>
    </w:p>
    <w:p w:rsidR="00FC6870" w:rsidRPr="00350F6A" w:rsidRDefault="00FC6870" w:rsidP="00350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F6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FC6870" w:rsidRPr="00350F6A" w:rsidRDefault="00FC6870" w:rsidP="00350F6A">
      <w:pPr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FC6870" w:rsidRPr="00350F6A" w:rsidRDefault="00FC6870" w:rsidP="00350F6A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870" w:rsidRPr="00350F6A" w:rsidRDefault="00FC6870" w:rsidP="00350F6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C6870" w:rsidRPr="00350F6A" w:rsidSect="007D37C0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AF62DF6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1D"/>
    <w:multiLevelType w:val="multilevel"/>
    <w:tmpl w:val="375E67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21"/>
    <w:multiLevelType w:val="multilevel"/>
    <w:tmpl w:val="30B88C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25"/>
    <w:multiLevelType w:val="multilevel"/>
    <w:tmpl w:val="36B406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>
    <w:nsid w:val="00000027"/>
    <w:multiLevelType w:val="multilevel"/>
    <w:tmpl w:val="45F08C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2B"/>
    <w:multiLevelType w:val="multilevel"/>
    <w:tmpl w:val="ABA4421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000002D"/>
    <w:multiLevelType w:val="multilevel"/>
    <w:tmpl w:val="1CA42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7">
    <w:nsid w:val="00000031"/>
    <w:multiLevelType w:val="multilevel"/>
    <w:tmpl w:val="22A204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8">
    <w:nsid w:val="01287E5D"/>
    <w:multiLevelType w:val="hybridMultilevel"/>
    <w:tmpl w:val="F008FC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35E58A2"/>
    <w:multiLevelType w:val="hybridMultilevel"/>
    <w:tmpl w:val="1E504F36"/>
    <w:lvl w:ilvl="0" w:tplc="0A2CBE4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CA491C"/>
    <w:multiLevelType w:val="hybridMultilevel"/>
    <w:tmpl w:val="D2C0C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F36B9"/>
    <w:multiLevelType w:val="hybridMultilevel"/>
    <w:tmpl w:val="B40484B2"/>
    <w:lvl w:ilvl="0" w:tplc="0A2CBE4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D36E1"/>
    <w:multiLevelType w:val="hybridMultilevel"/>
    <w:tmpl w:val="0E042856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>
      <w:start w:val="1"/>
      <w:numFmt w:val="lowerLetter"/>
      <w:lvlText w:val="%2."/>
      <w:lvlJc w:val="left"/>
      <w:pPr>
        <w:ind w:left="2000" w:hanging="360"/>
      </w:pPr>
    </w:lvl>
    <w:lvl w:ilvl="2" w:tplc="0419001B">
      <w:start w:val="1"/>
      <w:numFmt w:val="lowerRoman"/>
      <w:lvlText w:val="%3."/>
      <w:lvlJc w:val="right"/>
      <w:pPr>
        <w:ind w:left="2720" w:hanging="180"/>
      </w:pPr>
    </w:lvl>
    <w:lvl w:ilvl="3" w:tplc="0419000F">
      <w:start w:val="1"/>
      <w:numFmt w:val="decimal"/>
      <w:lvlText w:val="%4."/>
      <w:lvlJc w:val="left"/>
      <w:pPr>
        <w:ind w:left="3440" w:hanging="360"/>
      </w:pPr>
    </w:lvl>
    <w:lvl w:ilvl="4" w:tplc="04190019">
      <w:start w:val="1"/>
      <w:numFmt w:val="lowerLetter"/>
      <w:lvlText w:val="%5."/>
      <w:lvlJc w:val="left"/>
      <w:pPr>
        <w:ind w:left="4160" w:hanging="360"/>
      </w:pPr>
    </w:lvl>
    <w:lvl w:ilvl="5" w:tplc="0419001B">
      <w:start w:val="1"/>
      <w:numFmt w:val="lowerRoman"/>
      <w:lvlText w:val="%6."/>
      <w:lvlJc w:val="right"/>
      <w:pPr>
        <w:ind w:left="4880" w:hanging="180"/>
      </w:pPr>
    </w:lvl>
    <w:lvl w:ilvl="6" w:tplc="0419000F">
      <w:start w:val="1"/>
      <w:numFmt w:val="decimal"/>
      <w:lvlText w:val="%7."/>
      <w:lvlJc w:val="left"/>
      <w:pPr>
        <w:ind w:left="5600" w:hanging="360"/>
      </w:pPr>
    </w:lvl>
    <w:lvl w:ilvl="7" w:tplc="04190019">
      <w:start w:val="1"/>
      <w:numFmt w:val="lowerLetter"/>
      <w:lvlText w:val="%8."/>
      <w:lvlJc w:val="left"/>
      <w:pPr>
        <w:ind w:left="6320" w:hanging="360"/>
      </w:pPr>
    </w:lvl>
    <w:lvl w:ilvl="8" w:tplc="0419001B">
      <w:start w:val="1"/>
      <w:numFmt w:val="lowerRoman"/>
      <w:lvlText w:val="%9."/>
      <w:lvlJc w:val="right"/>
      <w:pPr>
        <w:ind w:left="7040" w:hanging="180"/>
      </w:pPr>
    </w:lvl>
  </w:abstractNum>
  <w:abstractNum w:abstractNumId="13">
    <w:nsid w:val="1B956145"/>
    <w:multiLevelType w:val="hybridMultilevel"/>
    <w:tmpl w:val="AB569930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>
      <w:start w:val="1"/>
      <w:numFmt w:val="lowerLetter"/>
      <w:lvlText w:val="%2."/>
      <w:lvlJc w:val="left"/>
      <w:pPr>
        <w:ind w:left="2020" w:hanging="360"/>
      </w:pPr>
    </w:lvl>
    <w:lvl w:ilvl="2" w:tplc="0419001B">
      <w:start w:val="1"/>
      <w:numFmt w:val="lowerRoman"/>
      <w:lvlText w:val="%3."/>
      <w:lvlJc w:val="right"/>
      <w:pPr>
        <w:ind w:left="2740" w:hanging="180"/>
      </w:pPr>
    </w:lvl>
    <w:lvl w:ilvl="3" w:tplc="0419000F">
      <w:start w:val="1"/>
      <w:numFmt w:val="decimal"/>
      <w:lvlText w:val="%4."/>
      <w:lvlJc w:val="left"/>
      <w:pPr>
        <w:ind w:left="3460" w:hanging="360"/>
      </w:pPr>
    </w:lvl>
    <w:lvl w:ilvl="4" w:tplc="04190019">
      <w:start w:val="1"/>
      <w:numFmt w:val="lowerLetter"/>
      <w:lvlText w:val="%5."/>
      <w:lvlJc w:val="left"/>
      <w:pPr>
        <w:ind w:left="4180" w:hanging="360"/>
      </w:pPr>
    </w:lvl>
    <w:lvl w:ilvl="5" w:tplc="0419001B">
      <w:start w:val="1"/>
      <w:numFmt w:val="lowerRoman"/>
      <w:lvlText w:val="%6."/>
      <w:lvlJc w:val="right"/>
      <w:pPr>
        <w:ind w:left="4900" w:hanging="180"/>
      </w:pPr>
    </w:lvl>
    <w:lvl w:ilvl="6" w:tplc="0419000F">
      <w:start w:val="1"/>
      <w:numFmt w:val="decimal"/>
      <w:lvlText w:val="%7."/>
      <w:lvlJc w:val="left"/>
      <w:pPr>
        <w:ind w:left="5620" w:hanging="360"/>
      </w:pPr>
    </w:lvl>
    <w:lvl w:ilvl="7" w:tplc="04190019">
      <w:start w:val="1"/>
      <w:numFmt w:val="lowerLetter"/>
      <w:lvlText w:val="%8."/>
      <w:lvlJc w:val="left"/>
      <w:pPr>
        <w:ind w:left="6340" w:hanging="360"/>
      </w:pPr>
    </w:lvl>
    <w:lvl w:ilvl="8" w:tplc="0419001B">
      <w:start w:val="1"/>
      <w:numFmt w:val="lowerRoman"/>
      <w:lvlText w:val="%9."/>
      <w:lvlJc w:val="right"/>
      <w:pPr>
        <w:ind w:left="7060" w:hanging="180"/>
      </w:pPr>
    </w:lvl>
  </w:abstractNum>
  <w:abstractNum w:abstractNumId="14">
    <w:nsid w:val="2B5A5B5F"/>
    <w:multiLevelType w:val="multilevel"/>
    <w:tmpl w:val="AA4CD1BE"/>
    <w:lvl w:ilvl="0">
      <w:start w:val="1"/>
      <w:numFmt w:val="decimal"/>
      <w:lvlText w:val="%1."/>
      <w:lvlJc w:val="left"/>
      <w:pPr>
        <w:ind w:left="-2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-23" w:firstLine="0"/>
      </w:pPr>
    </w:lvl>
    <w:lvl w:ilvl="2">
      <w:numFmt w:val="decimal"/>
      <w:lvlText w:val=""/>
      <w:lvlJc w:val="left"/>
      <w:pPr>
        <w:ind w:left="-23" w:firstLine="0"/>
      </w:pPr>
    </w:lvl>
    <w:lvl w:ilvl="3">
      <w:numFmt w:val="decimal"/>
      <w:lvlText w:val=""/>
      <w:lvlJc w:val="left"/>
      <w:pPr>
        <w:ind w:left="-23" w:firstLine="0"/>
      </w:pPr>
    </w:lvl>
    <w:lvl w:ilvl="4">
      <w:numFmt w:val="decimal"/>
      <w:lvlText w:val=""/>
      <w:lvlJc w:val="left"/>
      <w:pPr>
        <w:ind w:left="-23" w:firstLine="0"/>
      </w:pPr>
    </w:lvl>
    <w:lvl w:ilvl="5">
      <w:numFmt w:val="decimal"/>
      <w:lvlText w:val=""/>
      <w:lvlJc w:val="left"/>
      <w:pPr>
        <w:ind w:left="-23" w:firstLine="0"/>
      </w:pPr>
    </w:lvl>
    <w:lvl w:ilvl="6">
      <w:numFmt w:val="decimal"/>
      <w:lvlText w:val=""/>
      <w:lvlJc w:val="left"/>
      <w:pPr>
        <w:ind w:left="-23" w:firstLine="0"/>
      </w:pPr>
    </w:lvl>
    <w:lvl w:ilvl="7">
      <w:numFmt w:val="decimal"/>
      <w:lvlText w:val=""/>
      <w:lvlJc w:val="left"/>
      <w:pPr>
        <w:ind w:left="-23" w:firstLine="0"/>
      </w:pPr>
    </w:lvl>
    <w:lvl w:ilvl="8">
      <w:numFmt w:val="decimal"/>
      <w:lvlText w:val=""/>
      <w:lvlJc w:val="left"/>
      <w:pPr>
        <w:ind w:left="-23" w:firstLine="0"/>
      </w:pPr>
    </w:lvl>
  </w:abstractNum>
  <w:abstractNum w:abstractNumId="15">
    <w:nsid w:val="2CBD09B6"/>
    <w:multiLevelType w:val="hybridMultilevel"/>
    <w:tmpl w:val="B74A01C8"/>
    <w:lvl w:ilvl="0" w:tplc="9A3EB5A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3041762D"/>
    <w:multiLevelType w:val="multilevel"/>
    <w:tmpl w:val="BE50A692"/>
    <w:lvl w:ilvl="0">
      <w:start w:val="1"/>
      <w:numFmt w:val="bullet"/>
      <w:lvlText w:val="-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87A5568"/>
    <w:multiLevelType w:val="hybridMultilevel"/>
    <w:tmpl w:val="B2C49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34446"/>
    <w:multiLevelType w:val="hybridMultilevel"/>
    <w:tmpl w:val="C27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20000"/>
    <w:multiLevelType w:val="hybridMultilevel"/>
    <w:tmpl w:val="5FDE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C4E6E"/>
    <w:multiLevelType w:val="hybridMultilevel"/>
    <w:tmpl w:val="6810A2E0"/>
    <w:lvl w:ilvl="0" w:tplc="1E0286C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D01AA"/>
    <w:multiLevelType w:val="hybridMultilevel"/>
    <w:tmpl w:val="FAC01BB4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>
      <w:start w:val="1"/>
      <w:numFmt w:val="lowerLetter"/>
      <w:lvlText w:val="%2."/>
      <w:lvlJc w:val="left"/>
      <w:pPr>
        <w:ind w:left="2020" w:hanging="360"/>
      </w:pPr>
    </w:lvl>
    <w:lvl w:ilvl="2" w:tplc="0419001B">
      <w:start w:val="1"/>
      <w:numFmt w:val="lowerRoman"/>
      <w:lvlText w:val="%3."/>
      <w:lvlJc w:val="right"/>
      <w:pPr>
        <w:ind w:left="2740" w:hanging="180"/>
      </w:pPr>
    </w:lvl>
    <w:lvl w:ilvl="3" w:tplc="0419000F">
      <w:start w:val="1"/>
      <w:numFmt w:val="decimal"/>
      <w:lvlText w:val="%4."/>
      <w:lvlJc w:val="left"/>
      <w:pPr>
        <w:ind w:left="3460" w:hanging="360"/>
      </w:pPr>
    </w:lvl>
    <w:lvl w:ilvl="4" w:tplc="04190019">
      <w:start w:val="1"/>
      <w:numFmt w:val="lowerLetter"/>
      <w:lvlText w:val="%5."/>
      <w:lvlJc w:val="left"/>
      <w:pPr>
        <w:ind w:left="4180" w:hanging="360"/>
      </w:pPr>
    </w:lvl>
    <w:lvl w:ilvl="5" w:tplc="0419001B">
      <w:start w:val="1"/>
      <w:numFmt w:val="lowerRoman"/>
      <w:lvlText w:val="%6."/>
      <w:lvlJc w:val="right"/>
      <w:pPr>
        <w:ind w:left="4900" w:hanging="180"/>
      </w:pPr>
    </w:lvl>
    <w:lvl w:ilvl="6" w:tplc="0419000F">
      <w:start w:val="1"/>
      <w:numFmt w:val="decimal"/>
      <w:lvlText w:val="%7."/>
      <w:lvlJc w:val="left"/>
      <w:pPr>
        <w:ind w:left="5620" w:hanging="360"/>
      </w:pPr>
    </w:lvl>
    <w:lvl w:ilvl="7" w:tplc="04190019">
      <w:start w:val="1"/>
      <w:numFmt w:val="lowerLetter"/>
      <w:lvlText w:val="%8."/>
      <w:lvlJc w:val="left"/>
      <w:pPr>
        <w:ind w:left="6340" w:hanging="360"/>
      </w:pPr>
    </w:lvl>
    <w:lvl w:ilvl="8" w:tplc="0419001B">
      <w:start w:val="1"/>
      <w:numFmt w:val="lowerRoman"/>
      <w:lvlText w:val="%9."/>
      <w:lvlJc w:val="right"/>
      <w:pPr>
        <w:ind w:left="7060" w:hanging="180"/>
      </w:pPr>
    </w:lvl>
  </w:abstractNum>
  <w:abstractNum w:abstractNumId="22">
    <w:nsid w:val="6A3075B3"/>
    <w:multiLevelType w:val="hybridMultilevel"/>
    <w:tmpl w:val="70443F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094FE5"/>
    <w:multiLevelType w:val="hybridMultilevel"/>
    <w:tmpl w:val="8B9426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926BE"/>
    <w:multiLevelType w:val="hybridMultilevel"/>
    <w:tmpl w:val="ED56B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23814"/>
    <w:multiLevelType w:val="hybridMultilevel"/>
    <w:tmpl w:val="3752A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4">
    <w:abstractNumId w:val="3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8"/>
  </w:num>
  <w:num w:numId="28">
    <w:abstractNumId w:val="19"/>
  </w:num>
  <w:num w:numId="29">
    <w:abstractNumId w:val="20"/>
  </w:num>
  <w:num w:numId="30">
    <w:abstractNumId w:val="11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2DFE"/>
    <w:rsid w:val="000D6813"/>
    <w:rsid w:val="00145EC5"/>
    <w:rsid w:val="00175F24"/>
    <w:rsid w:val="001A4CE3"/>
    <w:rsid w:val="001C0D66"/>
    <w:rsid w:val="0029526B"/>
    <w:rsid w:val="002A03B5"/>
    <w:rsid w:val="002F3C56"/>
    <w:rsid w:val="00350F6A"/>
    <w:rsid w:val="0046235F"/>
    <w:rsid w:val="00511A6C"/>
    <w:rsid w:val="005A1EF8"/>
    <w:rsid w:val="005F60F7"/>
    <w:rsid w:val="006213ED"/>
    <w:rsid w:val="006A2370"/>
    <w:rsid w:val="007612F8"/>
    <w:rsid w:val="00797BFB"/>
    <w:rsid w:val="007D37C0"/>
    <w:rsid w:val="00833C69"/>
    <w:rsid w:val="00935F6D"/>
    <w:rsid w:val="00AA6A5F"/>
    <w:rsid w:val="00B31F2C"/>
    <w:rsid w:val="00B76EE4"/>
    <w:rsid w:val="00BA1BBD"/>
    <w:rsid w:val="00BE58CA"/>
    <w:rsid w:val="00C2372C"/>
    <w:rsid w:val="00C34BD3"/>
    <w:rsid w:val="00CE419D"/>
    <w:rsid w:val="00D724E5"/>
    <w:rsid w:val="00DC7667"/>
    <w:rsid w:val="00DE48B6"/>
    <w:rsid w:val="00E12DFE"/>
    <w:rsid w:val="00FC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31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31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8CF1303E23785838E025B92202EFCC86F30110BB5D6527FF85D74891X3L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F2325F6333997A4BF481CC8D452DAD9437D1662F621C83396419FD4AF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16</Pages>
  <Words>7658</Words>
  <Characters>43651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2015-05-06T12:07:00Z</dcterms:created>
  <dcterms:modified xsi:type="dcterms:W3CDTF">2016-03-29T07:23:00Z</dcterms:modified>
</cp:coreProperties>
</file>