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E5" w:rsidRPr="005B1DE5" w:rsidRDefault="005B1DE5" w:rsidP="005B1DE5">
      <w:pPr>
        <w:jc w:val="both"/>
        <w:rPr>
          <w:rFonts w:ascii="Times New Roman" w:hAnsi="Times New Roman" w:cs="Times New Roman"/>
          <w:b/>
          <w:sz w:val="24"/>
          <w:szCs w:val="24"/>
        </w:rPr>
      </w:pPr>
      <w:r w:rsidRPr="005B1DE5">
        <w:rPr>
          <w:rFonts w:ascii="Times New Roman" w:hAnsi="Times New Roman" w:cs="Times New Roman"/>
          <w:b/>
          <w:sz w:val="24"/>
          <w:szCs w:val="24"/>
        </w:rPr>
        <w:t xml:space="preserve">Михаил Романов </w:t>
      </w:r>
      <w:r w:rsidR="007F59CF">
        <w:rPr>
          <w:rFonts w:ascii="Times New Roman" w:hAnsi="Times New Roman" w:cs="Times New Roman"/>
          <w:b/>
          <w:sz w:val="24"/>
          <w:szCs w:val="24"/>
        </w:rPr>
        <w:t xml:space="preserve">и Светлана Радионова проинспектировали </w:t>
      </w:r>
      <w:r w:rsidR="00FE5375">
        <w:rPr>
          <w:rFonts w:ascii="Times New Roman" w:hAnsi="Times New Roman" w:cs="Times New Roman"/>
          <w:b/>
          <w:sz w:val="24"/>
          <w:szCs w:val="24"/>
        </w:rPr>
        <w:t>реализацию</w:t>
      </w:r>
      <w:r w:rsidR="009179A5">
        <w:rPr>
          <w:rFonts w:ascii="Times New Roman" w:hAnsi="Times New Roman" w:cs="Times New Roman"/>
          <w:b/>
          <w:sz w:val="24"/>
          <w:szCs w:val="24"/>
        </w:rPr>
        <w:t xml:space="preserve"> </w:t>
      </w:r>
      <w:r w:rsidR="00FE5375">
        <w:rPr>
          <w:rFonts w:ascii="Times New Roman" w:hAnsi="Times New Roman" w:cs="Times New Roman"/>
          <w:b/>
          <w:sz w:val="24"/>
          <w:szCs w:val="24"/>
        </w:rPr>
        <w:t>новой технологии</w:t>
      </w:r>
      <w:r w:rsidR="00FE5375" w:rsidRPr="00FE5375">
        <w:rPr>
          <w:rFonts w:ascii="Times New Roman" w:hAnsi="Times New Roman" w:cs="Times New Roman"/>
          <w:b/>
          <w:sz w:val="24"/>
          <w:szCs w:val="24"/>
        </w:rPr>
        <w:t xml:space="preserve"> очистки жидких отходов</w:t>
      </w:r>
      <w:r w:rsidR="009179A5">
        <w:rPr>
          <w:rFonts w:ascii="Times New Roman" w:hAnsi="Times New Roman" w:cs="Times New Roman"/>
          <w:b/>
          <w:sz w:val="24"/>
          <w:szCs w:val="24"/>
        </w:rPr>
        <w:t xml:space="preserve"> на </w:t>
      </w:r>
      <w:r w:rsidRPr="005B1DE5">
        <w:rPr>
          <w:rFonts w:ascii="Times New Roman" w:hAnsi="Times New Roman" w:cs="Times New Roman"/>
          <w:b/>
          <w:sz w:val="24"/>
          <w:szCs w:val="24"/>
        </w:rPr>
        <w:t>полигон</w:t>
      </w:r>
      <w:r w:rsidR="009179A5">
        <w:rPr>
          <w:rFonts w:ascii="Times New Roman" w:hAnsi="Times New Roman" w:cs="Times New Roman"/>
          <w:b/>
          <w:sz w:val="24"/>
          <w:szCs w:val="24"/>
        </w:rPr>
        <w:t>е</w:t>
      </w:r>
      <w:r w:rsidRPr="005B1DE5">
        <w:rPr>
          <w:rFonts w:ascii="Times New Roman" w:hAnsi="Times New Roman" w:cs="Times New Roman"/>
          <w:b/>
          <w:sz w:val="24"/>
          <w:szCs w:val="24"/>
        </w:rPr>
        <w:t xml:space="preserve"> </w:t>
      </w:r>
      <w:r w:rsidR="00774796">
        <w:rPr>
          <w:rFonts w:ascii="Times New Roman" w:hAnsi="Times New Roman" w:cs="Times New Roman"/>
          <w:b/>
          <w:sz w:val="24"/>
          <w:szCs w:val="24"/>
        </w:rPr>
        <w:t xml:space="preserve">токсичных </w:t>
      </w:r>
      <w:r w:rsidRPr="005B1DE5">
        <w:rPr>
          <w:rFonts w:ascii="Times New Roman" w:hAnsi="Times New Roman" w:cs="Times New Roman"/>
          <w:b/>
          <w:sz w:val="24"/>
          <w:szCs w:val="24"/>
        </w:rPr>
        <w:t>отходов «Красный Бор»</w:t>
      </w:r>
    </w:p>
    <w:p w:rsidR="0042713A" w:rsidRPr="005B1DE5" w:rsidRDefault="009179A5" w:rsidP="005B1DE5">
      <w:pPr>
        <w:jc w:val="both"/>
        <w:rPr>
          <w:rFonts w:ascii="Times New Roman" w:hAnsi="Times New Roman" w:cs="Times New Roman"/>
          <w:sz w:val="24"/>
          <w:szCs w:val="24"/>
        </w:rPr>
      </w:pPr>
      <w:r>
        <w:rPr>
          <w:rFonts w:ascii="Times New Roman" w:hAnsi="Times New Roman" w:cs="Times New Roman"/>
          <w:b/>
          <w:sz w:val="24"/>
          <w:szCs w:val="24"/>
        </w:rPr>
        <w:t>Д</w:t>
      </w:r>
      <w:r w:rsidRPr="005B1DE5">
        <w:rPr>
          <w:rFonts w:ascii="Times New Roman" w:hAnsi="Times New Roman" w:cs="Times New Roman"/>
          <w:b/>
          <w:sz w:val="24"/>
          <w:szCs w:val="24"/>
        </w:rPr>
        <w:t>епут</w:t>
      </w:r>
      <w:r>
        <w:rPr>
          <w:rFonts w:ascii="Times New Roman" w:hAnsi="Times New Roman" w:cs="Times New Roman"/>
          <w:b/>
          <w:sz w:val="24"/>
          <w:szCs w:val="24"/>
        </w:rPr>
        <w:t>ат Государственной Думы ФС РФ, З</w:t>
      </w:r>
      <w:r w:rsidRPr="005B1DE5">
        <w:rPr>
          <w:rFonts w:ascii="Times New Roman" w:hAnsi="Times New Roman" w:cs="Times New Roman"/>
          <w:b/>
          <w:sz w:val="24"/>
          <w:szCs w:val="24"/>
        </w:rPr>
        <w:t>аместитель председателя Комитета Государственной Думы по контролю и Регламенту, член фракции «Единая Россия» Михаил Романов</w:t>
      </w:r>
      <w:r>
        <w:rPr>
          <w:rFonts w:ascii="Times New Roman" w:hAnsi="Times New Roman" w:cs="Times New Roman"/>
          <w:b/>
          <w:sz w:val="24"/>
          <w:szCs w:val="24"/>
        </w:rPr>
        <w:t xml:space="preserve"> </w:t>
      </w:r>
      <w:r>
        <w:rPr>
          <w:rFonts w:ascii="Times New Roman" w:hAnsi="Times New Roman" w:cs="Times New Roman"/>
          <w:b/>
          <w:sz w:val="24"/>
          <w:szCs w:val="24"/>
        </w:rPr>
        <w:t xml:space="preserve">и </w:t>
      </w:r>
      <w:r w:rsidR="00045E2C">
        <w:rPr>
          <w:rFonts w:ascii="Times New Roman" w:hAnsi="Times New Roman" w:cs="Times New Roman"/>
          <w:b/>
          <w:sz w:val="24"/>
          <w:szCs w:val="24"/>
        </w:rPr>
        <w:t>Р</w:t>
      </w:r>
      <w:r w:rsidR="00045E2C" w:rsidRPr="005B1DE5">
        <w:rPr>
          <w:rFonts w:ascii="Times New Roman" w:hAnsi="Times New Roman" w:cs="Times New Roman"/>
          <w:b/>
          <w:sz w:val="24"/>
          <w:szCs w:val="24"/>
        </w:rPr>
        <w:t>уководитель</w:t>
      </w:r>
      <w:r w:rsidR="00045E2C">
        <w:rPr>
          <w:rFonts w:ascii="Times New Roman" w:hAnsi="Times New Roman" w:cs="Times New Roman"/>
          <w:b/>
          <w:sz w:val="24"/>
          <w:szCs w:val="24"/>
        </w:rPr>
        <w:t xml:space="preserve"> </w:t>
      </w:r>
      <w:r w:rsidR="00045E2C" w:rsidRPr="00045E2C">
        <w:rPr>
          <w:rFonts w:ascii="Times New Roman" w:hAnsi="Times New Roman" w:cs="Times New Roman"/>
          <w:b/>
          <w:sz w:val="24"/>
          <w:szCs w:val="24"/>
        </w:rPr>
        <w:t>Федеральной службы по надзору в сфере природопользования</w:t>
      </w:r>
      <w:r w:rsidR="00045E2C" w:rsidRPr="005B1DE5">
        <w:rPr>
          <w:rFonts w:ascii="Times New Roman" w:hAnsi="Times New Roman" w:cs="Times New Roman"/>
          <w:b/>
          <w:sz w:val="24"/>
          <w:szCs w:val="24"/>
        </w:rPr>
        <w:t xml:space="preserve"> </w:t>
      </w:r>
      <w:r w:rsidR="00045E2C">
        <w:rPr>
          <w:rFonts w:ascii="Times New Roman" w:hAnsi="Times New Roman" w:cs="Times New Roman"/>
          <w:b/>
          <w:sz w:val="24"/>
          <w:szCs w:val="24"/>
        </w:rPr>
        <w:t>(Росприроднадзор)</w:t>
      </w:r>
      <w:r w:rsidR="005B1DE5" w:rsidRPr="005B1DE5">
        <w:rPr>
          <w:rFonts w:ascii="Times New Roman" w:hAnsi="Times New Roman" w:cs="Times New Roman"/>
          <w:b/>
          <w:sz w:val="24"/>
          <w:szCs w:val="24"/>
        </w:rPr>
        <w:t xml:space="preserve"> Светлана Радионова </w:t>
      </w:r>
      <w:r w:rsidR="005B1DE5">
        <w:rPr>
          <w:rFonts w:ascii="Times New Roman" w:hAnsi="Times New Roman" w:cs="Times New Roman"/>
          <w:b/>
          <w:sz w:val="24"/>
          <w:szCs w:val="24"/>
        </w:rPr>
        <w:t>осмотрели как применяется и функционирует</w:t>
      </w:r>
      <w:r w:rsidR="005B1DE5" w:rsidRPr="005B1DE5">
        <w:rPr>
          <w:rFonts w:ascii="Times New Roman" w:hAnsi="Times New Roman" w:cs="Times New Roman"/>
          <w:b/>
          <w:sz w:val="24"/>
          <w:szCs w:val="24"/>
        </w:rPr>
        <w:t xml:space="preserve"> нов</w:t>
      </w:r>
      <w:r w:rsidR="005B1DE5">
        <w:rPr>
          <w:rFonts w:ascii="Times New Roman" w:hAnsi="Times New Roman" w:cs="Times New Roman"/>
          <w:b/>
          <w:sz w:val="24"/>
          <w:szCs w:val="24"/>
        </w:rPr>
        <w:t>ая</w:t>
      </w:r>
      <w:r w:rsidR="005B1DE5" w:rsidRPr="005B1DE5">
        <w:rPr>
          <w:rFonts w:ascii="Times New Roman" w:hAnsi="Times New Roman" w:cs="Times New Roman"/>
          <w:b/>
          <w:sz w:val="24"/>
          <w:szCs w:val="24"/>
        </w:rPr>
        <w:t xml:space="preserve"> технологи</w:t>
      </w:r>
      <w:r w:rsidR="005B1DE5">
        <w:rPr>
          <w:rFonts w:ascii="Times New Roman" w:hAnsi="Times New Roman" w:cs="Times New Roman"/>
          <w:b/>
          <w:sz w:val="24"/>
          <w:szCs w:val="24"/>
        </w:rPr>
        <w:t>я</w:t>
      </w:r>
      <w:r w:rsidR="005B1DE5" w:rsidRPr="005B1DE5">
        <w:rPr>
          <w:rFonts w:ascii="Times New Roman" w:hAnsi="Times New Roman" w:cs="Times New Roman"/>
          <w:b/>
          <w:sz w:val="24"/>
          <w:szCs w:val="24"/>
        </w:rPr>
        <w:t xml:space="preserve"> </w:t>
      </w:r>
      <w:r w:rsidR="0042713A" w:rsidRPr="005B1DE5">
        <w:rPr>
          <w:rFonts w:ascii="Times New Roman" w:hAnsi="Times New Roman" w:cs="Times New Roman"/>
          <w:b/>
          <w:sz w:val="24"/>
          <w:szCs w:val="24"/>
        </w:rPr>
        <w:t xml:space="preserve">переработки отходов из </w:t>
      </w:r>
      <w:r w:rsidR="00045E2C">
        <w:rPr>
          <w:rFonts w:ascii="Times New Roman" w:hAnsi="Times New Roman" w:cs="Times New Roman"/>
          <w:b/>
          <w:sz w:val="24"/>
          <w:szCs w:val="24"/>
        </w:rPr>
        <w:t xml:space="preserve">мусорных </w:t>
      </w:r>
      <w:r w:rsidR="0042713A" w:rsidRPr="005B1DE5">
        <w:rPr>
          <w:rFonts w:ascii="Times New Roman" w:hAnsi="Times New Roman" w:cs="Times New Roman"/>
          <w:b/>
          <w:sz w:val="24"/>
          <w:szCs w:val="24"/>
        </w:rPr>
        <w:t>карт</w:t>
      </w:r>
      <w:r w:rsidR="00045E2C">
        <w:rPr>
          <w:rFonts w:ascii="Times New Roman" w:hAnsi="Times New Roman" w:cs="Times New Roman"/>
          <w:b/>
          <w:sz w:val="24"/>
          <w:szCs w:val="24"/>
        </w:rPr>
        <w:t>-котлованов</w:t>
      </w:r>
      <w:r w:rsidR="005B1DE5">
        <w:rPr>
          <w:rFonts w:ascii="Times New Roman" w:hAnsi="Times New Roman" w:cs="Times New Roman"/>
          <w:b/>
          <w:sz w:val="24"/>
          <w:szCs w:val="24"/>
        </w:rPr>
        <w:t xml:space="preserve"> полигона опасных отходов «Красный Бор»</w:t>
      </w:r>
      <w:r w:rsidR="00FC7053">
        <w:rPr>
          <w:rFonts w:ascii="Times New Roman" w:hAnsi="Times New Roman" w:cs="Times New Roman"/>
          <w:b/>
          <w:sz w:val="24"/>
          <w:szCs w:val="24"/>
        </w:rPr>
        <w:t xml:space="preserve"> в Ленинградской области</w:t>
      </w:r>
      <w:bookmarkStart w:id="0" w:name="_GoBack"/>
      <w:bookmarkEnd w:id="0"/>
      <w:r w:rsidR="005B1DE5">
        <w:rPr>
          <w:rFonts w:ascii="Times New Roman" w:hAnsi="Times New Roman" w:cs="Times New Roman"/>
          <w:b/>
          <w:sz w:val="24"/>
          <w:szCs w:val="24"/>
        </w:rPr>
        <w:t>.</w:t>
      </w:r>
    </w:p>
    <w:p w:rsidR="0042713A" w:rsidRPr="005B1DE5" w:rsidRDefault="007F4756" w:rsidP="005B1DE5">
      <w:pPr>
        <w:jc w:val="both"/>
        <w:rPr>
          <w:rFonts w:ascii="Times New Roman" w:hAnsi="Times New Roman" w:cs="Times New Roman"/>
          <w:sz w:val="24"/>
          <w:szCs w:val="24"/>
        </w:rPr>
      </w:pPr>
      <w:r>
        <w:rPr>
          <w:rFonts w:ascii="Times New Roman" w:hAnsi="Times New Roman" w:cs="Times New Roman"/>
          <w:sz w:val="24"/>
          <w:szCs w:val="24"/>
        </w:rPr>
        <w:t>Новую установку</w:t>
      </w:r>
      <w:r w:rsidR="00045E2C">
        <w:rPr>
          <w:rFonts w:ascii="Times New Roman" w:hAnsi="Times New Roman" w:cs="Times New Roman"/>
          <w:sz w:val="24"/>
          <w:szCs w:val="24"/>
        </w:rPr>
        <w:t xml:space="preserve"> предполагают использовать в рамках рекультивации полигона, которая началась в 2020 году</w:t>
      </w:r>
      <w:r w:rsidR="00A00D97">
        <w:rPr>
          <w:rFonts w:ascii="Times New Roman" w:hAnsi="Times New Roman" w:cs="Times New Roman"/>
          <w:sz w:val="24"/>
          <w:szCs w:val="24"/>
        </w:rPr>
        <w:t xml:space="preserve">. </w:t>
      </w:r>
      <w:r>
        <w:rPr>
          <w:rFonts w:ascii="Times New Roman" w:hAnsi="Times New Roman" w:cs="Times New Roman"/>
          <w:sz w:val="24"/>
          <w:szCs w:val="24"/>
        </w:rPr>
        <w:t xml:space="preserve">Технология способна </w:t>
      </w:r>
      <w:r w:rsidR="00A00D97">
        <w:rPr>
          <w:rFonts w:ascii="Times New Roman" w:hAnsi="Times New Roman" w:cs="Times New Roman"/>
          <w:sz w:val="24"/>
          <w:szCs w:val="24"/>
        </w:rPr>
        <w:t>превращать</w:t>
      </w:r>
      <w:r>
        <w:rPr>
          <w:rFonts w:ascii="Times New Roman" w:hAnsi="Times New Roman" w:cs="Times New Roman"/>
          <w:sz w:val="24"/>
          <w:szCs w:val="24"/>
        </w:rPr>
        <w:t xml:space="preserve"> </w:t>
      </w:r>
      <w:r w:rsidRPr="007F4756">
        <w:rPr>
          <w:rFonts w:ascii="Times New Roman" w:hAnsi="Times New Roman" w:cs="Times New Roman"/>
          <w:sz w:val="24"/>
          <w:szCs w:val="24"/>
        </w:rPr>
        <w:t xml:space="preserve">жидкие органические и неорганические </w:t>
      </w:r>
      <w:r>
        <w:rPr>
          <w:rFonts w:ascii="Times New Roman" w:hAnsi="Times New Roman" w:cs="Times New Roman"/>
          <w:sz w:val="24"/>
          <w:szCs w:val="24"/>
        </w:rPr>
        <w:t>отходы</w:t>
      </w:r>
      <w:r w:rsidRPr="007F4756">
        <w:rPr>
          <w:rFonts w:ascii="Times New Roman" w:hAnsi="Times New Roman" w:cs="Times New Roman"/>
          <w:sz w:val="24"/>
          <w:szCs w:val="24"/>
        </w:rPr>
        <w:t xml:space="preserve"> </w:t>
      </w:r>
      <w:r w:rsidR="00A00D97">
        <w:rPr>
          <w:rFonts w:ascii="Times New Roman" w:hAnsi="Times New Roman" w:cs="Times New Roman"/>
          <w:sz w:val="24"/>
          <w:szCs w:val="24"/>
        </w:rPr>
        <w:t>в</w:t>
      </w:r>
      <w:r w:rsidRPr="005B1DE5">
        <w:rPr>
          <w:rFonts w:ascii="Times New Roman" w:hAnsi="Times New Roman" w:cs="Times New Roman"/>
          <w:sz w:val="24"/>
          <w:szCs w:val="24"/>
        </w:rPr>
        <w:t xml:space="preserve"> вод</w:t>
      </w:r>
      <w:r w:rsidR="00A00D97">
        <w:rPr>
          <w:rFonts w:ascii="Times New Roman" w:hAnsi="Times New Roman" w:cs="Times New Roman"/>
          <w:sz w:val="24"/>
          <w:szCs w:val="24"/>
        </w:rPr>
        <w:t>у</w:t>
      </w:r>
      <w:r w:rsidRPr="005B1DE5">
        <w:rPr>
          <w:rFonts w:ascii="Times New Roman" w:hAnsi="Times New Roman" w:cs="Times New Roman"/>
          <w:sz w:val="24"/>
          <w:szCs w:val="24"/>
        </w:rPr>
        <w:t>, соответств</w:t>
      </w:r>
      <w:r>
        <w:rPr>
          <w:rFonts w:ascii="Times New Roman" w:hAnsi="Times New Roman" w:cs="Times New Roman"/>
          <w:sz w:val="24"/>
          <w:szCs w:val="24"/>
        </w:rPr>
        <w:t>ующ</w:t>
      </w:r>
      <w:r w:rsidR="00A00D97">
        <w:rPr>
          <w:rFonts w:ascii="Times New Roman" w:hAnsi="Times New Roman" w:cs="Times New Roman"/>
          <w:sz w:val="24"/>
          <w:szCs w:val="24"/>
        </w:rPr>
        <w:t>ую</w:t>
      </w:r>
      <w:r w:rsidRPr="005B1DE5">
        <w:rPr>
          <w:rFonts w:ascii="Times New Roman" w:hAnsi="Times New Roman" w:cs="Times New Roman"/>
          <w:sz w:val="24"/>
          <w:szCs w:val="24"/>
        </w:rPr>
        <w:t xml:space="preserve"> требованиям для слива в рыбохозяйственные водоемы</w:t>
      </w:r>
      <w:r>
        <w:rPr>
          <w:rFonts w:ascii="Times New Roman" w:hAnsi="Times New Roman" w:cs="Times New Roman"/>
          <w:sz w:val="24"/>
          <w:szCs w:val="24"/>
        </w:rPr>
        <w:t>.</w:t>
      </w:r>
      <w:r w:rsidR="00A00D97">
        <w:rPr>
          <w:rFonts w:ascii="Times New Roman" w:hAnsi="Times New Roman" w:cs="Times New Roman"/>
          <w:sz w:val="24"/>
          <w:szCs w:val="24"/>
        </w:rPr>
        <w:t xml:space="preserve"> В «Красный Бор» аппарат привезли в апреле, он</w:t>
      </w:r>
      <w:r w:rsidR="00A00D97" w:rsidRPr="005B1DE5">
        <w:rPr>
          <w:rFonts w:ascii="Times New Roman" w:hAnsi="Times New Roman" w:cs="Times New Roman"/>
          <w:sz w:val="24"/>
          <w:szCs w:val="24"/>
        </w:rPr>
        <w:t xml:space="preserve"> может переработать до 200 литров жидких отходов в час</w:t>
      </w:r>
      <w:r w:rsidR="00A00D97">
        <w:rPr>
          <w:rFonts w:ascii="Times New Roman" w:hAnsi="Times New Roman" w:cs="Times New Roman"/>
          <w:sz w:val="24"/>
          <w:szCs w:val="24"/>
        </w:rPr>
        <w:t>, в</w:t>
      </w:r>
      <w:r w:rsidR="00A00D97" w:rsidRPr="005B1DE5">
        <w:rPr>
          <w:rFonts w:ascii="Times New Roman" w:hAnsi="Times New Roman" w:cs="Times New Roman"/>
          <w:sz w:val="24"/>
          <w:szCs w:val="24"/>
        </w:rPr>
        <w:t xml:space="preserve"> промышленных масштабах - 60 тысяч литров в час.</w:t>
      </w:r>
      <w:r w:rsidR="00A00D97">
        <w:rPr>
          <w:rFonts w:ascii="Times New Roman" w:hAnsi="Times New Roman" w:cs="Times New Roman"/>
          <w:sz w:val="24"/>
          <w:szCs w:val="24"/>
        </w:rPr>
        <w:t xml:space="preserve"> </w:t>
      </w:r>
      <w:r>
        <w:rPr>
          <w:rFonts w:ascii="Times New Roman" w:hAnsi="Times New Roman" w:cs="Times New Roman"/>
          <w:sz w:val="24"/>
          <w:szCs w:val="24"/>
        </w:rPr>
        <w:t xml:space="preserve">Сейчас специалисты исследуют возможности полномасштабного применения этой технологии </w:t>
      </w:r>
      <w:r w:rsidR="00A00D97">
        <w:rPr>
          <w:rFonts w:ascii="Times New Roman" w:hAnsi="Times New Roman" w:cs="Times New Roman"/>
          <w:sz w:val="24"/>
          <w:szCs w:val="24"/>
        </w:rPr>
        <w:t>при рекультивации</w:t>
      </w:r>
      <w:r>
        <w:rPr>
          <w:rFonts w:ascii="Times New Roman" w:hAnsi="Times New Roman" w:cs="Times New Roman"/>
          <w:sz w:val="24"/>
          <w:szCs w:val="24"/>
        </w:rPr>
        <w:t xml:space="preserve"> «Красно</w:t>
      </w:r>
      <w:r w:rsidR="00A00D97">
        <w:rPr>
          <w:rFonts w:ascii="Times New Roman" w:hAnsi="Times New Roman" w:cs="Times New Roman"/>
          <w:sz w:val="24"/>
          <w:szCs w:val="24"/>
        </w:rPr>
        <w:t>го</w:t>
      </w:r>
      <w:r>
        <w:rPr>
          <w:rFonts w:ascii="Times New Roman" w:hAnsi="Times New Roman" w:cs="Times New Roman"/>
          <w:sz w:val="24"/>
          <w:szCs w:val="24"/>
        </w:rPr>
        <w:t xml:space="preserve"> Бор</w:t>
      </w:r>
      <w:r w:rsidR="00A00D97">
        <w:rPr>
          <w:rFonts w:ascii="Times New Roman" w:hAnsi="Times New Roman" w:cs="Times New Roman"/>
          <w:sz w:val="24"/>
          <w:szCs w:val="24"/>
        </w:rPr>
        <w:t>а»</w:t>
      </w:r>
      <w:r>
        <w:rPr>
          <w:rFonts w:ascii="Times New Roman" w:hAnsi="Times New Roman" w:cs="Times New Roman"/>
          <w:sz w:val="24"/>
          <w:szCs w:val="24"/>
        </w:rPr>
        <w:t>.</w:t>
      </w:r>
      <w:r w:rsidR="00045E2C" w:rsidRPr="00045E2C">
        <w:rPr>
          <w:rFonts w:ascii="Times New Roman" w:hAnsi="Times New Roman" w:cs="Times New Roman"/>
          <w:sz w:val="24"/>
          <w:szCs w:val="24"/>
        </w:rPr>
        <w:t xml:space="preserve"> </w:t>
      </w:r>
      <w:r w:rsidR="00045E2C">
        <w:rPr>
          <w:rFonts w:ascii="Times New Roman" w:hAnsi="Times New Roman" w:cs="Times New Roman"/>
          <w:sz w:val="24"/>
          <w:szCs w:val="24"/>
        </w:rPr>
        <w:t>Установку применили прямо при гостях на пяти картах-котлованах с отходами.</w:t>
      </w:r>
    </w:p>
    <w:p w:rsidR="009179A5" w:rsidRDefault="009179A5" w:rsidP="009179A5">
      <w:pPr>
        <w:jc w:val="both"/>
        <w:rPr>
          <w:rFonts w:ascii="Times New Roman" w:hAnsi="Times New Roman" w:cs="Times New Roman"/>
          <w:sz w:val="24"/>
          <w:szCs w:val="24"/>
        </w:rPr>
      </w:pPr>
      <w:r>
        <w:rPr>
          <w:rFonts w:ascii="Times New Roman" w:hAnsi="Times New Roman" w:cs="Times New Roman"/>
          <w:sz w:val="24"/>
          <w:szCs w:val="24"/>
        </w:rPr>
        <w:t>Михаил Романов подчеркнул, что</w:t>
      </w:r>
      <w:r w:rsidRPr="00A0681A">
        <w:rPr>
          <w:rFonts w:ascii="Times New Roman" w:hAnsi="Times New Roman" w:cs="Times New Roman"/>
          <w:sz w:val="24"/>
          <w:szCs w:val="24"/>
        </w:rPr>
        <w:t xml:space="preserve"> </w:t>
      </w:r>
      <w:r>
        <w:rPr>
          <w:rFonts w:ascii="Times New Roman" w:hAnsi="Times New Roman" w:cs="Times New Roman"/>
          <w:sz w:val="24"/>
          <w:szCs w:val="24"/>
        </w:rPr>
        <w:t>с</w:t>
      </w:r>
      <w:r w:rsidRPr="005B1DE5">
        <w:rPr>
          <w:rFonts w:ascii="Times New Roman" w:hAnsi="Times New Roman" w:cs="Times New Roman"/>
          <w:sz w:val="24"/>
          <w:szCs w:val="24"/>
        </w:rPr>
        <w:t xml:space="preserve">оздание инфраструктуры для переработки содержимого мусорных карт является одним из основных этапов ликвидации накопленного вреда окружающей среде на полигоне. </w:t>
      </w:r>
    </w:p>
    <w:p w:rsidR="009179A5" w:rsidRPr="007F4756" w:rsidRDefault="009179A5" w:rsidP="009179A5">
      <w:pPr>
        <w:jc w:val="both"/>
        <w:rPr>
          <w:rFonts w:ascii="Times New Roman" w:hAnsi="Times New Roman" w:cs="Times New Roman"/>
          <w:sz w:val="24"/>
          <w:szCs w:val="24"/>
        </w:rPr>
      </w:pPr>
      <w:r>
        <w:rPr>
          <w:rFonts w:ascii="Times New Roman" w:hAnsi="Times New Roman" w:cs="Times New Roman"/>
          <w:sz w:val="24"/>
          <w:szCs w:val="24"/>
        </w:rPr>
        <w:t xml:space="preserve">- Рекультивация такого объекта – уникальный проект, поэтому здесь применяются уникальные технологии. Исследовательская часть очень много значит, ведь испытания дадут уверенность в том, что выбранная методика подходит индивидуальным особенностям «Красного Бора». При рекультивации полигона важно не допустить нанесения нового ущерба экологии. И, конечно, нам всем хотелось бы, чтобы работы велись безошибочно, чтобы ни один этап не пришлось начинать с начала. Тогда утвержденный график рекультивации будет соблюдаться, и она, как и планируется, завершится </w:t>
      </w:r>
      <w:r w:rsidRPr="007F4756">
        <w:rPr>
          <w:rFonts w:ascii="Times New Roman" w:hAnsi="Times New Roman" w:cs="Times New Roman"/>
          <w:sz w:val="24"/>
          <w:szCs w:val="24"/>
        </w:rPr>
        <w:t>в конце 2024 года.</w:t>
      </w:r>
    </w:p>
    <w:p w:rsidR="007F4756" w:rsidRPr="007F4756" w:rsidRDefault="007F4756" w:rsidP="007F4756">
      <w:pPr>
        <w:jc w:val="both"/>
        <w:rPr>
          <w:rFonts w:ascii="Times New Roman" w:hAnsi="Times New Roman" w:cs="Times New Roman"/>
          <w:sz w:val="24"/>
          <w:szCs w:val="24"/>
        </w:rPr>
      </w:pPr>
      <w:r>
        <w:rPr>
          <w:rFonts w:ascii="Times New Roman" w:hAnsi="Times New Roman" w:cs="Times New Roman"/>
          <w:sz w:val="24"/>
          <w:szCs w:val="24"/>
        </w:rPr>
        <w:t xml:space="preserve">Комментируя свои впечатления, Светлана Радионова отметила: </w:t>
      </w:r>
      <w:r w:rsidRPr="007F4756">
        <w:rPr>
          <w:rFonts w:ascii="Times New Roman" w:hAnsi="Times New Roman" w:cs="Times New Roman"/>
          <w:sz w:val="24"/>
          <w:szCs w:val="24"/>
        </w:rPr>
        <w:t>«Наша задача здесь проконтролировать те установки, которые на данном объекте применяются</w:t>
      </w:r>
      <w:r w:rsidR="00A0681A">
        <w:rPr>
          <w:rFonts w:ascii="Times New Roman" w:hAnsi="Times New Roman" w:cs="Times New Roman"/>
          <w:sz w:val="24"/>
          <w:szCs w:val="24"/>
        </w:rPr>
        <w:t xml:space="preserve">. </w:t>
      </w:r>
      <w:r w:rsidRPr="007F4756">
        <w:rPr>
          <w:rFonts w:ascii="Times New Roman" w:hAnsi="Times New Roman" w:cs="Times New Roman"/>
          <w:sz w:val="24"/>
          <w:szCs w:val="24"/>
        </w:rPr>
        <w:t>Важно, чтобы они были эффективны, а здесь стало чисто».</w:t>
      </w:r>
    </w:p>
    <w:p w:rsidR="00A0681A" w:rsidRDefault="00A00D97" w:rsidP="005B1DE5">
      <w:pPr>
        <w:jc w:val="both"/>
        <w:rPr>
          <w:rFonts w:ascii="Times New Roman" w:hAnsi="Times New Roman" w:cs="Times New Roman"/>
          <w:sz w:val="24"/>
          <w:szCs w:val="24"/>
        </w:rPr>
      </w:pPr>
      <w:r w:rsidRPr="00A00D97">
        <w:rPr>
          <w:rFonts w:ascii="Times New Roman" w:hAnsi="Times New Roman" w:cs="Times New Roman"/>
          <w:b/>
          <w:sz w:val="24"/>
          <w:szCs w:val="24"/>
        </w:rPr>
        <w:t>Напомним</w:t>
      </w:r>
      <w:r w:rsidR="00A0681A" w:rsidRPr="00A00D97">
        <w:rPr>
          <w:rFonts w:ascii="Times New Roman" w:hAnsi="Times New Roman" w:cs="Times New Roman"/>
          <w:b/>
          <w:sz w:val="24"/>
          <w:szCs w:val="24"/>
        </w:rPr>
        <w:t>,</w:t>
      </w:r>
      <w:r w:rsidR="00A0681A">
        <w:rPr>
          <w:rFonts w:ascii="Times New Roman" w:hAnsi="Times New Roman" w:cs="Times New Roman"/>
          <w:sz w:val="24"/>
          <w:szCs w:val="24"/>
        </w:rPr>
        <w:t xml:space="preserve"> п</w:t>
      </w:r>
      <w:r w:rsidR="007F4756" w:rsidRPr="007F4756">
        <w:rPr>
          <w:rFonts w:ascii="Times New Roman" w:hAnsi="Times New Roman" w:cs="Times New Roman"/>
          <w:sz w:val="24"/>
          <w:szCs w:val="24"/>
        </w:rPr>
        <w:t>олигон «Красный Бор» в Тосненском районе Лен</w:t>
      </w:r>
      <w:r w:rsidR="00A0681A">
        <w:rPr>
          <w:rFonts w:ascii="Times New Roman" w:hAnsi="Times New Roman" w:cs="Times New Roman"/>
          <w:sz w:val="24"/>
          <w:szCs w:val="24"/>
        </w:rPr>
        <w:t xml:space="preserve">инградской </w:t>
      </w:r>
      <w:r w:rsidR="007F4756" w:rsidRPr="007F4756">
        <w:rPr>
          <w:rFonts w:ascii="Times New Roman" w:hAnsi="Times New Roman" w:cs="Times New Roman"/>
          <w:sz w:val="24"/>
          <w:szCs w:val="24"/>
        </w:rPr>
        <w:t xml:space="preserve">области ввели в эксплуатацию в 1969 году. Он предназначен для размещения отходов I-IV классов опасности. Занимает площадь 67,4 га, на 70 карт приходится 46,7 га, в них содержится около 2 млн тонн высокотоксичных отходов. </w:t>
      </w:r>
      <w:r w:rsidR="00A0681A">
        <w:rPr>
          <w:rFonts w:ascii="Times New Roman" w:hAnsi="Times New Roman" w:cs="Times New Roman"/>
          <w:sz w:val="24"/>
          <w:szCs w:val="24"/>
        </w:rPr>
        <w:t xml:space="preserve">Михаил Романов с 2016 года добивается начала рекультивации полигона. </w:t>
      </w:r>
    </w:p>
    <w:p w:rsidR="00A0681A" w:rsidRPr="005B1DE5" w:rsidRDefault="00A0681A">
      <w:pPr>
        <w:jc w:val="both"/>
        <w:rPr>
          <w:rFonts w:ascii="Times New Roman" w:hAnsi="Times New Roman" w:cs="Times New Roman"/>
          <w:sz w:val="24"/>
          <w:szCs w:val="24"/>
        </w:rPr>
      </w:pPr>
      <w:r w:rsidRPr="00A0681A">
        <w:rPr>
          <w:rFonts w:ascii="Times New Roman" w:hAnsi="Times New Roman" w:cs="Times New Roman"/>
          <w:sz w:val="24"/>
          <w:szCs w:val="24"/>
        </w:rPr>
        <w:t>10 апреля 2019 года Президент РФ Владимир Путин одобрил предложение о передаче полигона «Красный Бор» в ведение Минприроды России для проведения работ по ликвидации вреда окружающей среде за сч</w:t>
      </w:r>
      <w:r>
        <w:rPr>
          <w:rFonts w:ascii="Times New Roman" w:hAnsi="Times New Roman" w:cs="Times New Roman"/>
          <w:sz w:val="24"/>
          <w:szCs w:val="24"/>
        </w:rPr>
        <w:t>ет средств федерального бюджета.</w:t>
      </w:r>
      <w:r w:rsidRPr="00A0681A">
        <w:t xml:space="preserve"> </w:t>
      </w:r>
      <w:r w:rsidRPr="00A0681A">
        <w:rPr>
          <w:rFonts w:ascii="Times New Roman" w:hAnsi="Times New Roman" w:cs="Times New Roman"/>
          <w:sz w:val="24"/>
          <w:szCs w:val="24"/>
        </w:rPr>
        <w:t>Согласно распоряжению Правительства РФ ликвидацией накопленного вреда окружающей среде на полигоне «Красный Бор» за</w:t>
      </w:r>
      <w:r w:rsidR="00A00D97">
        <w:rPr>
          <w:rFonts w:ascii="Times New Roman" w:hAnsi="Times New Roman" w:cs="Times New Roman"/>
          <w:sz w:val="24"/>
          <w:szCs w:val="24"/>
        </w:rPr>
        <w:t>нимается</w:t>
      </w:r>
      <w:r w:rsidRPr="00A0681A">
        <w:rPr>
          <w:rFonts w:ascii="Times New Roman" w:hAnsi="Times New Roman" w:cs="Times New Roman"/>
          <w:sz w:val="24"/>
          <w:szCs w:val="24"/>
        </w:rPr>
        <w:t xml:space="preserve"> ФГУП "Предприятие по обращению с радиоактивными отходами «РосРАО» (входит в госкорпорацию</w:t>
      </w:r>
      <w:r w:rsidR="00F656CC">
        <w:rPr>
          <w:rFonts w:ascii="Times New Roman" w:hAnsi="Times New Roman" w:cs="Times New Roman"/>
          <w:sz w:val="24"/>
          <w:szCs w:val="24"/>
        </w:rPr>
        <w:t xml:space="preserve"> </w:t>
      </w:r>
      <w:r w:rsidRPr="00A0681A">
        <w:rPr>
          <w:rFonts w:ascii="Times New Roman" w:hAnsi="Times New Roman" w:cs="Times New Roman"/>
          <w:sz w:val="24"/>
          <w:szCs w:val="24"/>
        </w:rPr>
        <w:t>«Росатом»)</w:t>
      </w:r>
      <w:r>
        <w:rPr>
          <w:rFonts w:ascii="Times New Roman" w:hAnsi="Times New Roman" w:cs="Times New Roman"/>
          <w:sz w:val="24"/>
          <w:szCs w:val="24"/>
        </w:rPr>
        <w:t>.</w:t>
      </w:r>
      <w:r w:rsidRPr="00A0681A">
        <w:rPr>
          <w:rFonts w:ascii="Times New Roman" w:hAnsi="Times New Roman" w:cs="Times New Roman"/>
          <w:sz w:val="24"/>
          <w:szCs w:val="24"/>
        </w:rPr>
        <w:t xml:space="preserve"> </w:t>
      </w:r>
      <w:r w:rsidR="00045E2C" w:rsidRPr="00045E2C">
        <w:rPr>
          <w:rFonts w:ascii="Times New Roman" w:hAnsi="Times New Roman" w:cs="Times New Roman"/>
          <w:sz w:val="24"/>
          <w:szCs w:val="24"/>
        </w:rPr>
        <w:t>6 августа 2020 года полигон «Красный Бор» был переименован в Федеральное государственное казенное учреждение "Дирекция по организации работ по ликвидации накопленного вреда окружающей среде, а также по обеспечению безопасности гидротехнических сооружений полигона «Красный Бор».</w:t>
      </w:r>
      <w:r w:rsidR="00045E2C">
        <w:rPr>
          <w:rFonts w:ascii="Times New Roman" w:hAnsi="Times New Roman" w:cs="Times New Roman"/>
          <w:sz w:val="24"/>
          <w:szCs w:val="24"/>
        </w:rPr>
        <w:t xml:space="preserve"> Началась рекультивация объекта.</w:t>
      </w:r>
    </w:p>
    <w:sectPr w:rsidR="00A0681A" w:rsidRPr="005B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3A"/>
    <w:rsid w:val="00045E2C"/>
    <w:rsid w:val="003D32C8"/>
    <w:rsid w:val="0042713A"/>
    <w:rsid w:val="005B1DE5"/>
    <w:rsid w:val="00736892"/>
    <w:rsid w:val="00774796"/>
    <w:rsid w:val="007F4756"/>
    <w:rsid w:val="007F59CF"/>
    <w:rsid w:val="009179A5"/>
    <w:rsid w:val="00A00D97"/>
    <w:rsid w:val="00A0681A"/>
    <w:rsid w:val="00E32FB0"/>
    <w:rsid w:val="00F656CC"/>
    <w:rsid w:val="00FC7053"/>
    <w:rsid w:val="00FE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058"/>
  <w15:chartTrackingRefBased/>
  <w15:docId w15:val="{F4003D9B-93BB-40E4-B7C5-6644E5AA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Пользователь Microsoft Office</cp:lastModifiedBy>
  <cp:revision>8</cp:revision>
  <dcterms:created xsi:type="dcterms:W3CDTF">2021-05-26T13:53:00Z</dcterms:created>
  <dcterms:modified xsi:type="dcterms:W3CDTF">2021-05-26T18:53:00Z</dcterms:modified>
</cp:coreProperties>
</file>