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7DD" w:rsidRDefault="009F4E87" w:rsidP="009F4E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87">
        <w:rPr>
          <w:rFonts w:ascii="Times New Roman" w:hAnsi="Times New Roman" w:cs="Times New Roman"/>
          <w:b/>
          <w:sz w:val="24"/>
          <w:szCs w:val="24"/>
        </w:rPr>
        <w:t xml:space="preserve">Михаил Романов считает активное участие петербуржцев в </w:t>
      </w:r>
      <w:r w:rsidR="007C10B8">
        <w:rPr>
          <w:rFonts w:ascii="Times New Roman" w:hAnsi="Times New Roman" w:cs="Times New Roman"/>
          <w:b/>
          <w:sz w:val="24"/>
          <w:szCs w:val="24"/>
        </w:rPr>
        <w:t xml:space="preserve">предварительном </w:t>
      </w:r>
      <w:r w:rsidRPr="009F4E87">
        <w:rPr>
          <w:rFonts w:ascii="Times New Roman" w:hAnsi="Times New Roman" w:cs="Times New Roman"/>
          <w:b/>
          <w:sz w:val="24"/>
          <w:szCs w:val="24"/>
        </w:rPr>
        <w:t>голосовании «Единой России» подтверждение</w:t>
      </w:r>
      <w:r w:rsidR="00692E7D">
        <w:rPr>
          <w:rFonts w:ascii="Times New Roman" w:hAnsi="Times New Roman" w:cs="Times New Roman"/>
          <w:b/>
          <w:sz w:val="24"/>
          <w:szCs w:val="24"/>
        </w:rPr>
        <w:t>м</w:t>
      </w:r>
      <w:r w:rsidRPr="009F4E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высокого </w:t>
      </w:r>
      <w:r w:rsidRPr="009F4E87">
        <w:rPr>
          <w:rFonts w:ascii="Times New Roman" w:hAnsi="Times New Roman" w:cs="Times New Roman"/>
          <w:b/>
          <w:sz w:val="24"/>
          <w:szCs w:val="24"/>
        </w:rPr>
        <w:t xml:space="preserve">доверия горожан </w:t>
      </w:r>
      <w:r w:rsidR="00BE2181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9F4E87">
        <w:rPr>
          <w:rFonts w:ascii="Times New Roman" w:hAnsi="Times New Roman" w:cs="Times New Roman"/>
          <w:b/>
          <w:sz w:val="24"/>
          <w:szCs w:val="24"/>
        </w:rPr>
        <w:t>партии</w:t>
      </w:r>
    </w:p>
    <w:p w:rsidR="009F4E87" w:rsidRDefault="009F4E87" w:rsidP="009F4E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87">
        <w:rPr>
          <w:rFonts w:ascii="Times New Roman" w:hAnsi="Times New Roman" w:cs="Times New Roman"/>
          <w:b/>
          <w:sz w:val="24"/>
          <w:szCs w:val="24"/>
        </w:rPr>
        <w:t>Депут</w:t>
      </w:r>
      <w:r w:rsidR="007C10B8">
        <w:rPr>
          <w:rFonts w:ascii="Times New Roman" w:hAnsi="Times New Roman" w:cs="Times New Roman"/>
          <w:b/>
          <w:sz w:val="24"/>
          <w:szCs w:val="24"/>
        </w:rPr>
        <w:t>ат Государственной Думы ФС РФ, З</w:t>
      </w:r>
      <w:r w:rsidRPr="009F4E87">
        <w:rPr>
          <w:rFonts w:ascii="Times New Roman" w:hAnsi="Times New Roman" w:cs="Times New Roman"/>
          <w:b/>
          <w:sz w:val="24"/>
          <w:szCs w:val="24"/>
        </w:rPr>
        <w:t>аместитель председателя Комитета Государственной Думы по контролю и Регламенту, член фракции «Единая Россия» Михаил Романов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убежден – предварительное голосование повышает внимание граждан к партии, к ее идеологии и к людям, которые ее представляют, стимулирует гражданскую активность </w:t>
      </w:r>
      <w:r w:rsidR="00BE2181">
        <w:rPr>
          <w:rFonts w:ascii="Times New Roman" w:hAnsi="Times New Roman" w:cs="Times New Roman"/>
          <w:b/>
          <w:sz w:val="24"/>
          <w:szCs w:val="24"/>
        </w:rPr>
        <w:t>жителей России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92E7D">
        <w:rPr>
          <w:rFonts w:ascii="Times New Roman" w:hAnsi="Times New Roman" w:cs="Times New Roman"/>
          <w:b/>
          <w:sz w:val="24"/>
          <w:szCs w:val="24"/>
        </w:rPr>
        <w:t>служит росту</w:t>
      </w:r>
      <w:r>
        <w:rPr>
          <w:rFonts w:ascii="Times New Roman" w:hAnsi="Times New Roman" w:cs="Times New Roman"/>
          <w:b/>
          <w:sz w:val="24"/>
          <w:szCs w:val="24"/>
        </w:rPr>
        <w:t xml:space="preserve"> явк</w:t>
      </w:r>
      <w:r w:rsidR="00692E7D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предстоящих</w:t>
      </w:r>
      <w:r w:rsidR="00BE2181">
        <w:rPr>
          <w:rFonts w:ascii="Times New Roman" w:hAnsi="Times New Roman" w:cs="Times New Roman"/>
          <w:b/>
          <w:sz w:val="24"/>
          <w:szCs w:val="24"/>
        </w:rPr>
        <w:t xml:space="preserve"> в сентябре</w:t>
      </w:r>
      <w:r>
        <w:rPr>
          <w:rFonts w:ascii="Times New Roman" w:hAnsi="Times New Roman" w:cs="Times New Roman"/>
          <w:b/>
          <w:sz w:val="24"/>
          <w:szCs w:val="24"/>
        </w:rPr>
        <w:t xml:space="preserve"> выборах.</w:t>
      </w:r>
    </w:p>
    <w:p w:rsidR="009F4E87" w:rsidRDefault="00465B73" w:rsidP="009F4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сегодняшнему дню н</w:t>
      </w:r>
      <w:r w:rsidR="009F4E87" w:rsidRPr="009F4E87">
        <w:rPr>
          <w:rFonts w:ascii="Times New Roman" w:hAnsi="Times New Roman" w:cs="Times New Roman"/>
          <w:sz w:val="24"/>
          <w:szCs w:val="24"/>
        </w:rPr>
        <w:t>а предварительном голосовании «Единой России» проголосовали более 100 тысяч петербуржцев</w:t>
      </w:r>
      <w:r w:rsidR="00FE7D40">
        <w:rPr>
          <w:rFonts w:ascii="Times New Roman" w:hAnsi="Times New Roman" w:cs="Times New Roman"/>
          <w:sz w:val="24"/>
          <w:szCs w:val="24"/>
        </w:rPr>
        <w:t>.</w:t>
      </w:r>
      <w:r w:rsidR="009F4E87" w:rsidRPr="009F4E87">
        <w:rPr>
          <w:rFonts w:ascii="Times New Roman" w:hAnsi="Times New Roman" w:cs="Times New Roman"/>
          <w:sz w:val="24"/>
          <w:szCs w:val="24"/>
        </w:rPr>
        <w:t xml:space="preserve"> Это составляет 43% от числа избирателей - на сайте pg.er.ru зарегистрировались 250 тысяч </w:t>
      </w:r>
      <w:r>
        <w:rPr>
          <w:rFonts w:ascii="Times New Roman" w:hAnsi="Times New Roman" w:cs="Times New Roman"/>
          <w:sz w:val="24"/>
          <w:szCs w:val="24"/>
        </w:rPr>
        <w:t>жител</w:t>
      </w:r>
      <w:r w:rsidR="00BE2181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города на Неве.</w:t>
      </w:r>
      <w:r w:rsidR="00BE2181" w:rsidRPr="00BE2181">
        <w:t xml:space="preserve"> </w:t>
      </w:r>
      <w:r w:rsidR="00BE2181">
        <w:rPr>
          <w:rFonts w:ascii="Times New Roman" w:hAnsi="Times New Roman" w:cs="Times New Roman"/>
          <w:sz w:val="24"/>
          <w:szCs w:val="24"/>
        </w:rPr>
        <w:t xml:space="preserve">По всей России за первые четыре дня </w:t>
      </w:r>
      <w:r w:rsidR="0036701C">
        <w:rPr>
          <w:rFonts w:ascii="Times New Roman" w:hAnsi="Times New Roman" w:cs="Times New Roman"/>
          <w:sz w:val="24"/>
          <w:szCs w:val="24"/>
        </w:rPr>
        <w:t>предварительного голосования</w:t>
      </w:r>
      <w:bookmarkStart w:id="0" w:name="_GoBack"/>
      <w:bookmarkEnd w:id="0"/>
      <w:r w:rsidR="00BE2181" w:rsidRPr="00BE2181">
        <w:rPr>
          <w:rFonts w:ascii="Times New Roman" w:hAnsi="Times New Roman" w:cs="Times New Roman"/>
          <w:sz w:val="24"/>
          <w:szCs w:val="24"/>
        </w:rPr>
        <w:t xml:space="preserve"> уже приняли участие без малого пять миллионов человек по всей стране - в лидерах центральные регионы и города-миллионники.</w:t>
      </w:r>
    </w:p>
    <w:p w:rsidR="00BE2181" w:rsidRDefault="00BE2181" w:rsidP="009F4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Комментируя эти показатели, Михаил Романов</w:t>
      </w:r>
      <w:r w:rsidRPr="00BE2181">
        <w:rPr>
          <w:rFonts w:ascii="Times New Roman" w:hAnsi="Times New Roman" w:cs="Times New Roman"/>
          <w:sz w:val="24"/>
          <w:szCs w:val="24"/>
        </w:rPr>
        <w:t xml:space="preserve"> выразил мнение,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181">
        <w:rPr>
          <w:rFonts w:ascii="Times New Roman" w:hAnsi="Times New Roman" w:cs="Times New Roman"/>
          <w:sz w:val="24"/>
          <w:szCs w:val="24"/>
        </w:rPr>
        <w:t xml:space="preserve">активное участие петербуржцев в голосовании «Единой России»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BE2181">
        <w:rPr>
          <w:rFonts w:ascii="Times New Roman" w:hAnsi="Times New Roman" w:cs="Times New Roman"/>
          <w:sz w:val="24"/>
          <w:szCs w:val="24"/>
        </w:rPr>
        <w:t xml:space="preserve">подтверждением высокого доверия горожан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BE2181">
        <w:rPr>
          <w:rFonts w:ascii="Times New Roman" w:hAnsi="Times New Roman" w:cs="Times New Roman"/>
          <w:sz w:val="24"/>
          <w:szCs w:val="24"/>
        </w:rPr>
        <w:t>партии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422" w:rsidRDefault="00FE7D40" w:rsidP="009F4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Петербуржцы любят порядок и ценят реальные дела, которые партия успешно ведет в городе. Петербургск</w:t>
      </w:r>
      <w:r w:rsidR="00BE2181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«Един</w:t>
      </w:r>
      <w:r w:rsidR="00BE2181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Росси</w:t>
      </w:r>
      <w:r w:rsidR="00BE218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» не погрязл</w:t>
      </w:r>
      <w:r w:rsidR="00BE218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во внутрипартийных </w:t>
      </w:r>
      <w:r w:rsidR="00ED2963">
        <w:rPr>
          <w:rFonts w:ascii="Times New Roman" w:hAnsi="Times New Roman" w:cs="Times New Roman"/>
          <w:sz w:val="24"/>
          <w:szCs w:val="24"/>
        </w:rPr>
        <w:t xml:space="preserve">кулуарных </w:t>
      </w:r>
      <w:r>
        <w:rPr>
          <w:rFonts w:ascii="Times New Roman" w:hAnsi="Times New Roman" w:cs="Times New Roman"/>
          <w:sz w:val="24"/>
          <w:szCs w:val="24"/>
        </w:rPr>
        <w:t>дрязгах, члены нашей партии не занимаются перебеганием из одно</w:t>
      </w:r>
      <w:r w:rsidR="0013442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422">
        <w:rPr>
          <w:rFonts w:ascii="Times New Roman" w:hAnsi="Times New Roman" w:cs="Times New Roman"/>
          <w:sz w:val="24"/>
          <w:szCs w:val="24"/>
        </w:rPr>
        <w:t>избирательног</w:t>
      </w:r>
      <w:r w:rsidR="002A5890">
        <w:rPr>
          <w:rFonts w:ascii="Times New Roman" w:hAnsi="Times New Roman" w:cs="Times New Roman"/>
          <w:sz w:val="24"/>
          <w:szCs w:val="24"/>
        </w:rPr>
        <w:t>о</w:t>
      </w:r>
      <w:r w:rsidR="00134422">
        <w:rPr>
          <w:rFonts w:ascii="Times New Roman" w:hAnsi="Times New Roman" w:cs="Times New Roman"/>
          <w:sz w:val="24"/>
          <w:szCs w:val="24"/>
        </w:rPr>
        <w:t xml:space="preserve"> объединения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422">
        <w:rPr>
          <w:rFonts w:ascii="Times New Roman" w:hAnsi="Times New Roman" w:cs="Times New Roman"/>
          <w:sz w:val="24"/>
          <w:szCs w:val="24"/>
        </w:rPr>
        <w:t>в другое, а целеустремленно и усердно трудятся на благо нашего города, принимая в свою команду всех, кто готов помогать не словами, а реальной работой</w:t>
      </w:r>
      <w:r w:rsidR="00ED2963">
        <w:rPr>
          <w:rFonts w:ascii="Times New Roman" w:hAnsi="Times New Roman" w:cs="Times New Roman"/>
          <w:sz w:val="24"/>
          <w:szCs w:val="24"/>
        </w:rPr>
        <w:t xml:space="preserve">. И именно среди этих людей горожане выбирают сейчас самых достойных кандидатов, которые, возможно, с сентября будут представлять интересы </w:t>
      </w:r>
      <w:r w:rsidR="00BE2181">
        <w:rPr>
          <w:rFonts w:ascii="Times New Roman" w:hAnsi="Times New Roman" w:cs="Times New Roman"/>
          <w:sz w:val="24"/>
          <w:szCs w:val="24"/>
        </w:rPr>
        <w:t>петербуржцев</w:t>
      </w:r>
      <w:r w:rsidR="00ED2963">
        <w:rPr>
          <w:rFonts w:ascii="Times New Roman" w:hAnsi="Times New Roman" w:cs="Times New Roman"/>
          <w:sz w:val="24"/>
          <w:szCs w:val="24"/>
        </w:rPr>
        <w:t xml:space="preserve"> в </w:t>
      </w:r>
      <w:r w:rsidR="00910C3E">
        <w:rPr>
          <w:rFonts w:ascii="Times New Roman" w:hAnsi="Times New Roman" w:cs="Times New Roman"/>
          <w:sz w:val="24"/>
          <w:szCs w:val="24"/>
        </w:rPr>
        <w:t>Государственной Думе и в Законодательном Собрании</w:t>
      </w:r>
      <w:r w:rsidR="00692E7D">
        <w:rPr>
          <w:rFonts w:ascii="Times New Roman" w:hAnsi="Times New Roman" w:cs="Times New Roman"/>
          <w:sz w:val="24"/>
          <w:szCs w:val="24"/>
        </w:rPr>
        <w:t xml:space="preserve">. Отмечу, что в числе участников </w:t>
      </w:r>
      <w:r w:rsidR="007C10B8">
        <w:rPr>
          <w:rFonts w:ascii="Times New Roman" w:hAnsi="Times New Roman" w:cs="Times New Roman"/>
          <w:sz w:val="24"/>
          <w:szCs w:val="24"/>
        </w:rPr>
        <w:t>предварительного голосования</w:t>
      </w:r>
      <w:r w:rsidR="00692E7D">
        <w:rPr>
          <w:rFonts w:ascii="Times New Roman" w:hAnsi="Times New Roman" w:cs="Times New Roman"/>
          <w:sz w:val="24"/>
          <w:szCs w:val="24"/>
        </w:rPr>
        <w:t>, выставивших свои кандидатуры от «Единой России» - немало волонтеров, заслуживших благодарность горожан в период действий коронавирусных ограничений,</w:t>
      </w:r>
      <w:r w:rsidR="00134422">
        <w:rPr>
          <w:rFonts w:ascii="Times New Roman" w:hAnsi="Times New Roman" w:cs="Times New Roman"/>
          <w:sz w:val="24"/>
          <w:szCs w:val="24"/>
        </w:rPr>
        <w:t xml:space="preserve"> - подчеркнул Михаил Романов.</w:t>
      </w:r>
    </w:p>
    <w:p w:rsidR="00134422" w:rsidRDefault="002A5890" w:rsidP="009F4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Парламентарий также отметил, что электронный сервис </w:t>
      </w:r>
      <w:r w:rsidR="007C10B8">
        <w:rPr>
          <w:rFonts w:ascii="Times New Roman" w:hAnsi="Times New Roman" w:cs="Times New Roman"/>
          <w:sz w:val="24"/>
          <w:szCs w:val="24"/>
        </w:rPr>
        <w:t>предварительного голосования</w:t>
      </w:r>
      <w:r>
        <w:rPr>
          <w:rFonts w:ascii="Times New Roman" w:hAnsi="Times New Roman" w:cs="Times New Roman"/>
          <w:sz w:val="24"/>
          <w:szCs w:val="24"/>
        </w:rPr>
        <w:t xml:space="preserve"> – очень доступный и удобный в применении.</w:t>
      </w:r>
    </w:p>
    <w:p w:rsidR="002A5890" w:rsidRDefault="002A5890" w:rsidP="009F4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Насколько мне известно, даже у пожилых </w:t>
      </w:r>
      <w:r w:rsidR="00BE2181">
        <w:rPr>
          <w:rFonts w:ascii="Times New Roman" w:hAnsi="Times New Roman" w:cs="Times New Roman"/>
          <w:sz w:val="24"/>
          <w:szCs w:val="24"/>
        </w:rPr>
        <w:t>горожан</w:t>
      </w:r>
      <w:r>
        <w:rPr>
          <w:rFonts w:ascii="Times New Roman" w:hAnsi="Times New Roman" w:cs="Times New Roman"/>
          <w:sz w:val="24"/>
          <w:szCs w:val="24"/>
        </w:rPr>
        <w:t xml:space="preserve"> не возникает трудностей с использованием сайта «Госуслуги» и электронным голосованием. Многие мои избиратели после участия в </w:t>
      </w:r>
      <w:r w:rsidR="007C10B8">
        <w:rPr>
          <w:rFonts w:ascii="Times New Roman" w:hAnsi="Times New Roman" w:cs="Times New Roman"/>
          <w:sz w:val="24"/>
          <w:szCs w:val="24"/>
        </w:rPr>
        <w:t>предварительном голосовании</w:t>
      </w:r>
      <w:r>
        <w:rPr>
          <w:rFonts w:ascii="Times New Roman" w:hAnsi="Times New Roman" w:cs="Times New Roman"/>
          <w:sz w:val="24"/>
          <w:szCs w:val="24"/>
        </w:rPr>
        <w:t xml:space="preserve"> выразили мнение, что электронный сервис необходимо шире использовать также и для обычного голосования – это удобно, не требует временных затрат и посещения избирательны</w:t>
      </w:r>
      <w:r w:rsidR="00ED2963">
        <w:rPr>
          <w:rFonts w:ascii="Times New Roman" w:hAnsi="Times New Roman" w:cs="Times New Roman"/>
          <w:sz w:val="24"/>
          <w:szCs w:val="24"/>
        </w:rPr>
        <w:t>х участков, - подчеркнул Михаил Романов.</w:t>
      </w:r>
    </w:p>
    <w:p w:rsidR="00ED2963" w:rsidRDefault="00ED2963" w:rsidP="009F4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мнению </w:t>
      </w:r>
      <w:r w:rsidR="00BE2181">
        <w:rPr>
          <w:rFonts w:ascii="Times New Roman" w:hAnsi="Times New Roman" w:cs="Times New Roman"/>
          <w:sz w:val="24"/>
          <w:szCs w:val="24"/>
        </w:rPr>
        <w:t>парламентария</w:t>
      </w:r>
      <w:r>
        <w:rPr>
          <w:rFonts w:ascii="Times New Roman" w:hAnsi="Times New Roman" w:cs="Times New Roman"/>
          <w:sz w:val="24"/>
          <w:szCs w:val="24"/>
        </w:rPr>
        <w:t xml:space="preserve">, примечательно, что остальные партии, как парламентские, так и непарламентские, </w:t>
      </w:r>
      <w:r w:rsidR="007C10B8">
        <w:rPr>
          <w:rFonts w:ascii="Times New Roman" w:hAnsi="Times New Roman" w:cs="Times New Roman"/>
          <w:sz w:val="24"/>
          <w:szCs w:val="24"/>
        </w:rPr>
        <w:t>предварительное голосование</w:t>
      </w:r>
      <w:r>
        <w:rPr>
          <w:rFonts w:ascii="Times New Roman" w:hAnsi="Times New Roman" w:cs="Times New Roman"/>
          <w:sz w:val="24"/>
          <w:szCs w:val="24"/>
        </w:rPr>
        <w:t xml:space="preserve"> не проводят.</w:t>
      </w:r>
    </w:p>
    <w:p w:rsidR="00ED2963" w:rsidRDefault="00ED2963" w:rsidP="009F4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«Единая Россия» впервые опробовала процедуру предварительного голосования для отбора кандидатов в депутаты </w:t>
      </w:r>
      <w:r w:rsidR="00910C3E">
        <w:rPr>
          <w:rFonts w:ascii="Times New Roman" w:hAnsi="Times New Roman" w:cs="Times New Roman"/>
          <w:sz w:val="24"/>
          <w:szCs w:val="24"/>
        </w:rPr>
        <w:t xml:space="preserve">Государственной Думы и Законодательного Собрания </w:t>
      </w:r>
      <w:r>
        <w:rPr>
          <w:rFonts w:ascii="Times New Roman" w:hAnsi="Times New Roman" w:cs="Times New Roman"/>
          <w:sz w:val="24"/>
          <w:szCs w:val="24"/>
        </w:rPr>
        <w:t>в 2007 году. Попытки организовать внутрипартийный отбор кандидатов был</w:t>
      </w:r>
      <w:r w:rsidR="007216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 других партий, однако традицией </w:t>
      </w:r>
      <w:r w:rsidR="007C10B8">
        <w:rPr>
          <w:rFonts w:ascii="Times New Roman" w:hAnsi="Times New Roman" w:cs="Times New Roman"/>
          <w:sz w:val="24"/>
          <w:szCs w:val="24"/>
        </w:rPr>
        <w:t>предварительное голосование у оппозиционеров не стало</w:t>
      </w:r>
      <w:r>
        <w:rPr>
          <w:rFonts w:ascii="Times New Roman" w:hAnsi="Times New Roman" w:cs="Times New Roman"/>
          <w:sz w:val="24"/>
          <w:szCs w:val="24"/>
        </w:rPr>
        <w:t xml:space="preserve">, там по-прежнему, выдвигают людей на выборы, исходя из </w:t>
      </w:r>
      <w:r w:rsidR="00721628">
        <w:rPr>
          <w:rFonts w:ascii="Times New Roman" w:hAnsi="Times New Roman" w:cs="Times New Roman"/>
          <w:sz w:val="24"/>
          <w:szCs w:val="24"/>
        </w:rPr>
        <w:t xml:space="preserve">решений ограниченного круга участников партийных съездов или конференций. А процедуре </w:t>
      </w:r>
      <w:r w:rsidR="007C10B8">
        <w:rPr>
          <w:rFonts w:ascii="Times New Roman" w:hAnsi="Times New Roman" w:cs="Times New Roman"/>
          <w:sz w:val="24"/>
          <w:szCs w:val="24"/>
        </w:rPr>
        <w:t>предварительного голосования</w:t>
      </w:r>
      <w:r w:rsidR="00721628">
        <w:rPr>
          <w:rFonts w:ascii="Times New Roman" w:hAnsi="Times New Roman" w:cs="Times New Roman"/>
          <w:sz w:val="24"/>
          <w:szCs w:val="24"/>
        </w:rPr>
        <w:t xml:space="preserve"> «Единой России» в этом году исполнилось уже 14 лет. На сей раз в предварительном голосовании участвуют все желающие, каждый, </w:t>
      </w:r>
      <w:r w:rsidR="00BE2181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721628">
        <w:rPr>
          <w:rFonts w:ascii="Times New Roman" w:hAnsi="Times New Roman" w:cs="Times New Roman"/>
          <w:sz w:val="24"/>
          <w:szCs w:val="24"/>
        </w:rPr>
        <w:t>член</w:t>
      </w:r>
      <w:r w:rsidR="00BE2181">
        <w:rPr>
          <w:rFonts w:ascii="Times New Roman" w:hAnsi="Times New Roman" w:cs="Times New Roman"/>
          <w:sz w:val="24"/>
          <w:szCs w:val="24"/>
        </w:rPr>
        <w:t>ов</w:t>
      </w:r>
      <w:r w:rsidR="00721628">
        <w:rPr>
          <w:rFonts w:ascii="Times New Roman" w:hAnsi="Times New Roman" w:cs="Times New Roman"/>
          <w:sz w:val="24"/>
          <w:szCs w:val="24"/>
        </w:rPr>
        <w:t xml:space="preserve"> других </w:t>
      </w:r>
      <w:r w:rsidR="00721628">
        <w:rPr>
          <w:rFonts w:ascii="Times New Roman" w:hAnsi="Times New Roman" w:cs="Times New Roman"/>
          <w:sz w:val="24"/>
          <w:szCs w:val="24"/>
        </w:rPr>
        <w:lastRenderedPageBreak/>
        <w:t>партий, мо</w:t>
      </w:r>
      <w:r w:rsidR="00BE2181">
        <w:rPr>
          <w:rFonts w:ascii="Times New Roman" w:hAnsi="Times New Roman" w:cs="Times New Roman"/>
          <w:sz w:val="24"/>
          <w:szCs w:val="24"/>
        </w:rPr>
        <w:t>жет</w:t>
      </w:r>
      <w:r w:rsidR="00721628">
        <w:rPr>
          <w:rFonts w:ascii="Times New Roman" w:hAnsi="Times New Roman" w:cs="Times New Roman"/>
          <w:sz w:val="24"/>
          <w:szCs w:val="24"/>
        </w:rPr>
        <w:t xml:space="preserve"> поучаствовать в нашем предварительном голосовании, - подчеркнул Михаил Романов.</w:t>
      </w:r>
    </w:p>
    <w:p w:rsidR="009F4E87" w:rsidRPr="009F4E87" w:rsidRDefault="00692E7D" w:rsidP="009F4E87">
      <w:pPr>
        <w:jc w:val="both"/>
        <w:rPr>
          <w:rFonts w:ascii="Times New Roman" w:hAnsi="Times New Roman" w:cs="Times New Roman"/>
          <w:sz w:val="24"/>
          <w:szCs w:val="24"/>
        </w:rPr>
      </w:pPr>
      <w:r w:rsidRPr="00692E7D">
        <w:rPr>
          <w:rFonts w:ascii="Times New Roman" w:hAnsi="Times New Roman" w:cs="Times New Roman"/>
          <w:b/>
          <w:sz w:val="24"/>
          <w:szCs w:val="24"/>
        </w:rPr>
        <w:t>Напомним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9F4E87" w:rsidRPr="009F4E87">
        <w:rPr>
          <w:rFonts w:ascii="Times New Roman" w:hAnsi="Times New Roman" w:cs="Times New Roman"/>
          <w:sz w:val="24"/>
          <w:szCs w:val="24"/>
        </w:rPr>
        <w:t>редварительное голосование «Единой России» в Санкт-Петербурге проходит с 24 по 30 мая в электронном формате на сайте pg.er.ru. Избиратель, желающий проголосовать, должен иметь верифицированную учетную запись на сайте «Госуслуги» и проживать на территории избирательного округа.</w:t>
      </w:r>
    </w:p>
    <w:p w:rsidR="009F4E87" w:rsidRPr="009F4E87" w:rsidRDefault="00692E7D" w:rsidP="009F4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F4E87" w:rsidRPr="009F4E87">
        <w:rPr>
          <w:rFonts w:ascii="Times New Roman" w:hAnsi="Times New Roman" w:cs="Times New Roman"/>
          <w:sz w:val="24"/>
          <w:szCs w:val="24"/>
        </w:rPr>
        <w:t xml:space="preserve"> Санкт-Петербурге для участия в предварительном голосовании на выборы в Государственную Думу зарегистрированы 197 кандидатов, на выборы в Законодательное Собрание - 456. Конкуренция очень высокая. В нижнюю палату российского парламента по федеральному списку конкурс составляет 34 человека на место, по одномандатным округам – 11 человек. В петербургский парламент конкурс составляет более 9 человек на место (более 8 человек по территориальным группам и почти 10 человек по одномандатным округам). Средний возраст кандидатов – 43 года. </w:t>
      </w:r>
    </w:p>
    <w:sectPr w:rsidR="009F4E87" w:rsidRPr="009F4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96F" w:rsidRDefault="0002696F" w:rsidP="009F4E87">
      <w:pPr>
        <w:spacing w:after="0" w:line="240" w:lineRule="auto"/>
      </w:pPr>
      <w:r>
        <w:separator/>
      </w:r>
    </w:p>
  </w:endnote>
  <w:endnote w:type="continuationSeparator" w:id="0">
    <w:p w:rsidR="0002696F" w:rsidRDefault="0002696F" w:rsidP="009F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96F" w:rsidRDefault="0002696F" w:rsidP="009F4E87">
      <w:pPr>
        <w:spacing w:after="0" w:line="240" w:lineRule="auto"/>
      </w:pPr>
      <w:r>
        <w:separator/>
      </w:r>
    </w:p>
  </w:footnote>
  <w:footnote w:type="continuationSeparator" w:id="0">
    <w:p w:rsidR="0002696F" w:rsidRDefault="0002696F" w:rsidP="009F4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D3D"/>
    <w:rsid w:val="0002696F"/>
    <w:rsid w:val="00134422"/>
    <w:rsid w:val="002A5890"/>
    <w:rsid w:val="002D008C"/>
    <w:rsid w:val="0036701C"/>
    <w:rsid w:val="00465B73"/>
    <w:rsid w:val="00692E7D"/>
    <w:rsid w:val="00721628"/>
    <w:rsid w:val="00766D3D"/>
    <w:rsid w:val="007C10B8"/>
    <w:rsid w:val="00872939"/>
    <w:rsid w:val="00910C3E"/>
    <w:rsid w:val="009F4E87"/>
    <w:rsid w:val="00A85A96"/>
    <w:rsid w:val="00A927DD"/>
    <w:rsid w:val="00BE2181"/>
    <w:rsid w:val="00ED2963"/>
    <w:rsid w:val="00F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CD44"/>
  <w15:chartTrackingRefBased/>
  <w15:docId w15:val="{ED009832-C8CD-41CA-9C8F-DD594664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4E87"/>
  </w:style>
  <w:style w:type="paragraph" w:styleId="a5">
    <w:name w:val="footer"/>
    <w:basedOn w:val="a"/>
    <w:link w:val="a6"/>
    <w:uiPriority w:val="99"/>
    <w:unhideWhenUsed/>
    <w:rsid w:val="009F4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4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Пользователь Microsoft Office</cp:lastModifiedBy>
  <cp:revision>8</cp:revision>
  <dcterms:created xsi:type="dcterms:W3CDTF">2021-05-29T12:53:00Z</dcterms:created>
  <dcterms:modified xsi:type="dcterms:W3CDTF">2021-05-30T09:40:00Z</dcterms:modified>
</cp:coreProperties>
</file>